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6490" w14:textId="77777777" w:rsidR="00B47275" w:rsidRDefault="00B47275" w:rsidP="00B47275">
      <w:pPr>
        <w:tabs>
          <w:tab w:val="left" w:pos="1900"/>
        </w:tabs>
      </w:pPr>
      <w:r>
        <w:rPr>
          <w:noProof/>
          <w:lang w:val="en-US"/>
        </w:rPr>
        <mc:AlternateContent>
          <mc:Choice Requires="wps">
            <w:drawing>
              <wp:anchor distT="0" distB="0" distL="114300" distR="114300" simplePos="0" relativeHeight="251659264" behindDoc="1" locked="0" layoutInCell="1" allowOverlap="1" wp14:anchorId="517318D8" wp14:editId="478CFD7F">
                <wp:simplePos x="0" y="0"/>
                <wp:positionH relativeFrom="column">
                  <wp:posOffset>-495798</wp:posOffset>
                </wp:positionH>
                <wp:positionV relativeFrom="paragraph">
                  <wp:posOffset>-743722</wp:posOffset>
                </wp:positionV>
                <wp:extent cx="1923393" cy="135699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393" cy="1356995"/>
                        </a:xfrm>
                        <a:prstGeom prst="rect">
                          <a:avLst/>
                        </a:prstGeom>
                        <a:solidFill>
                          <a:srgbClr val="FFFFFF"/>
                        </a:solidFill>
                        <a:ln>
                          <a:noFill/>
                        </a:ln>
                        <a:extLst>
                          <a:ext uri="{91240B29-F687-4f45-9708-019B960494DF}">
                            <a14:hiddenLin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pic="http://schemas.openxmlformats.org/drawingml/2006/picture" w="9525">
                              <a:solidFill>
                                <a:srgbClr val="000000"/>
                              </a:solidFill>
                              <a:miter lim="800000"/>
                              <a:headEnd/>
                              <a:tailEnd/>
                            </a14:hiddenLine>
                          </a:ext>
                        </a:extLst>
                      </wps:spPr>
                      <wps:txbx>
                        <w:txbxContent>
                          <w:p w14:paraId="71257859" w14:textId="77777777" w:rsidR="00B47275" w:rsidRPr="000301AB" w:rsidRDefault="00B47275" w:rsidP="00B47275">
                            <w:pPr>
                              <w:rPr>
                                <w:rFonts w:ascii="Helvetica Neue Light" w:hAnsi="Helvetica Neue Light"/>
                                <w:color w:val="002060"/>
                              </w:rPr>
                            </w:pPr>
                            <w:r w:rsidRPr="000301AB">
                              <w:rPr>
                                <w:rFonts w:ascii="Helvetica Neue Light" w:hAnsi="Helvetica Neue Light"/>
                                <w:color w:val="002060"/>
                              </w:rPr>
                              <w:t xml:space="preserve">Comics Youth CIC      </w:t>
                            </w:r>
                            <w:hyperlink r:id="rId5" w:history="1">
                              <w:r w:rsidRPr="000301AB">
                                <w:rPr>
                                  <w:rStyle w:val="Hyperlink"/>
                                  <w:rFonts w:ascii="Helvetica Neue Light" w:hAnsi="Helvetica Neue Light"/>
                                  <w:color w:val="002060"/>
                                </w:rPr>
                                <w:t>www.comicsyouth.co.uk</w:t>
                              </w:r>
                            </w:hyperlink>
                            <w:r w:rsidRPr="000301AB">
                              <w:rPr>
                                <w:rFonts w:ascii="Helvetica Neue Light" w:hAnsi="Helvetica Neue Light"/>
                                <w:color w:val="002060"/>
                              </w:rPr>
                              <w:t xml:space="preserve">                                    T: 07525369624                                       Registered Company Number: 09549165</w:t>
                            </w:r>
                          </w:p>
                          <w:p w14:paraId="4586DA4E" w14:textId="77777777" w:rsidR="00B47275" w:rsidRPr="003F294C" w:rsidRDefault="00B47275" w:rsidP="00B47275">
                            <w:pPr>
                              <w:jc w:val="right"/>
                              <w:rPr>
                                <w:rFonts w:ascii="Helvetica Neue Light" w:hAnsi="Helvetica Neue Light"/>
                                <w:color w:val="063D90"/>
                              </w:rPr>
                            </w:pPr>
                          </w:p>
                          <w:p w14:paraId="6171B26F" w14:textId="77777777" w:rsidR="00B47275" w:rsidRDefault="00B47275" w:rsidP="00B472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7318D8" id="_x0000_t202" coordsize="21600,21600" o:spt="202" path="m,l,21600r21600,l21600,xe">
                <v:stroke joinstyle="miter"/>
                <v:path gradientshapeok="t" o:connecttype="rect"/>
              </v:shapetype>
              <v:shape id="Text Box 8" o:spid="_x0000_s1026" type="#_x0000_t202" style="position:absolute;margin-left:-39.05pt;margin-top:-58.55pt;width:151.45pt;height:10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" stroked="f">
                <v:textbox>
                  <w:txbxContent>
                    <w:p w14:paraId="71257859" w14:textId="77777777" w:rsidR="00B47275" w:rsidRPr="000301AB" w:rsidRDefault="00B47275" w:rsidP="00B47275">
                      <w:pPr>
                        <w:rPr>
                          <w:rFonts w:ascii="Helvetica Neue Light" w:hAnsi="Helvetica Neue Light"/>
                          <w:color w:val="002060"/>
                        </w:rPr>
                      </w:pPr>
                      <w:r w:rsidRPr="000301AB">
                        <w:rPr>
                          <w:rFonts w:ascii="Helvetica Neue Light" w:hAnsi="Helvetica Neue Light"/>
                          <w:color w:val="002060"/>
                        </w:rPr>
                        <w:t xml:space="preserve">Comics Youth CIC      </w:t>
                      </w:r>
                      <w:hyperlink r:id="rId6" w:history="1">
                        <w:r w:rsidRPr="000301AB">
                          <w:rPr>
                            <w:rStyle w:val="Hyperlink"/>
                            <w:rFonts w:ascii="Helvetica Neue Light" w:hAnsi="Helvetica Neue Light"/>
                            <w:color w:val="002060"/>
                          </w:rPr>
                          <w:t>www.comicsyouth.co.uk</w:t>
                        </w:r>
                      </w:hyperlink>
                      <w:r w:rsidRPr="000301AB">
                        <w:rPr>
                          <w:rFonts w:ascii="Helvetica Neue Light" w:hAnsi="Helvetica Neue Light"/>
                          <w:color w:val="002060"/>
                        </w:rPr>
                        <w:t xml:space="preserve">                                    T: 07525369624                                       Registered Company Number: 09549165</w:t>
                      </w:r>
                    </w:p>
                    <w:p w14:paraId="4586DA4E" w14:textId="77777777" w:rsidR="00B47275" w:rsidRPr="003F294C" w:rsidRDefault="00B47275" w:rsidP="00B47275">
                      <w:pPr>
                        <w:jc w:val="right"/>
                        <w:rPr>
                          <w:rFonts w:ascii="Helvetica Neue Light" w:hAnsi="Helvetica Neue Light"/>
                          <w:color w:val="063D90"/>
                        </w:rPr>
                      </w:pPr>
                    </w:p>
                    <w:p w14:paraId="6171B26F" w14:textId="77777777" w:rsidR="00B47275" w:rsidRDefault="00B47275" w:rsidP="00B47275"/>
                  </w:txbxContent>
                </v:textbox>
              </v:shape>
            </w:pict>
          </mc:Fallback>
        </mc:AlternateContent>
      </w:r>
      <w:r w:rsidRPr="00B629D6">
        <w:rPr>
          <w:noProof/>
        </w:rPr>
        <w:drawing>
          <wp:anchor distT="0" distB="0" distL="114300" distR="114300" simplePos="0" relativeHeight="251661312" behindDoc="1" locked="0" layoutInCell="1" allowOverlap="1" wp14:anchorId="06E5C19D" wp14:editId="37415AA9">
            <wp:simplePos x="0" y="0"/>
            <wp:positionH relativeFrom="column">
              <wp:posOffset>1835339</wp:posOffset>
            </wp:positionH>
            <wp:positionV relativeFrom="paragraph">
              <wp:posOffset>-777240</wp:posOffset>
            </wp:positionV>
            <wp:extent cx="1889093" cy="1599249"/>
            <wp:effectExtent l="0" t="0" r="3810" b="1270"/>
            <wp:wrapNone/>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093" cy="15992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288" behindDoc="1" locked="0" layoutInCell="1" allowOverlap="1" wp14:anchorId="613FC8D4" wp14:editId="67085923">
                <wp:simplePos x="0" y="0"/>
                <wp:positionH relativeFrom="column">
                  <wp:posOffset>4058851</wp:posOffset>
                </wp:positionH>
                <wp:positionV relativeFrom="paragraph">
                  <wp:posOffset>-660400</wp:posOffset>
                </wp:positionV>
                <wp:extent cx="2400300" cy="13569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56995"/>
                        </a:xfrm>
                        <a:prstGeom prst="rect">
                          <a:avLst/>
                        </a:prstGeom>
                        <a:solidFill>
                          <a:srgbClr val="FFFFFF"/>
                        </a:solidFill>
                        <a:ln>
                          <a:noFill/>
                        </a:ln>
                        <a:extLst>
                          <a:ext uri="{91240B29-F687-4f45-9708-019B960494DF}">
                            <a14:hiddenLin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pic="http://schemas.openxmlformats.org/drawingml/2006/picture" w="9525">
                              <a:solidFill>
                                <a:srgbClr val="000000"/>
                              </a:solidFill>
                              <a:miter lim="800000"/>
                              <a:headEnd/>
                              <a:tailEnd/>
                            </a14:hiddenLine>
                          </a:ext>
                        </a:extLst>
                      </wps:spPr>
                      <wps:txbx>
                        <w:txbxContent>
                          <w:p w14:paraId="16DFBF6C" w14:textId="77777777" w:rsidR="00B47275" w:rsidRPr="000301AB" w:rsidRDefault="00B47275" w:rsidP="00B47275">
                            <w:pPr>
                              <w:rPr>
                                <w:rFonts w:ascii="Helvetica Neue Light" w:hAnsi="Helvetica Neue Light"/>
                                <w:color w:val="002060"/>
                              </w:rPr>
                            </w:pPr>
                            <w:r w:rsidRPr="000301AB">
                              <w:rPr>
                                <w:rFonts w:ascii="Helvetica Neue Light" w:hAnsi="Helvetica Neue Light"/>
                                <w:color w:val="002060"/>
                              </w:rPr>
                              <w:t xml:space="preserve">MD: Rhiannon Griffiths      rhiannon@comicsyouth.co.uk                                Registered address: </w:t>
                            </w:r>
                            <w:r>
                              <w:rPr>
                                <w:rFonts w:ascii="Helvetica Neue Light" w:hAnsi="Helvetica Neue Light"/>
                                <w:color w:val="002060"/>
                              </w:rPr>
                              <w:t>Make CIC, 2 Cleveland Street, CH41 6ND</w:t>
                            </w:r>
                            <w:r w:rsidRPr="000301AB">
                              <w:rPr>
                                <w:rFonts w:ascii="Helvetica Neue Light" w:hAnsi="Helvetica Neue Light"/>
                                <w:color w:val="002060"/>
                              </w:rPr>
                              <w:t xml:space="preserve">                                       </w:t>
                            </w:r>
                          </w:p>
                          <w:p w14:paraId="20BF561F" w14:textId="77777777" w:rsidR="00B47275" w:rsidRPr="000301AB" w:rsidRDefault="00B47275" w:rsidP="00B47275">
                            <w:pPr>
                              <w:jc w:val="right"/>
                              <w:rPr>
                                <w:rFonts w:ascii="Helvetica Neue Light" w:hAnsi="Helvetica Neue Light"/>
                                <w:color w:val="002060"/>
                              </w:rPr>
                            </w:pPr>
                          </w:p>
                          <w:p w14:paraId="6757AC77" w14:textId="77777777" w:rsidR="00B47275" w:rsidRDefault="00B47275" w:rsidP="00B472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FC8D4" id="Text Box 3" o:spid="_x0000_s1027" type="#_x0000_t202" style="position:absolute;margin-left:319.6pt;margin-top:-52pt;width:189pt;height:10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" stroked="f">
                <v:textbox>
                  <w:txbxContent>
                    <w:p w14:paraId="16DFBF6C" w14:textId="77777777" w:rsidR="00B47275" w:rsidRPr="000301AB" w:rsidRDefault="00B47275" w:rsidP="00B47275">
                      <w:pPr>
                        <w:rPr>
                          <w:rFonts w:ascii="Helvetica Neue Light" w:hAnsi="Helvetica Neue Light"/>
                          <w:color w:val="002060"/>
                        </w:rPr>
                      </w:pPr>
                      <w:r w:rsidRPr="000301AB">
                        <w:rPr>
                          <w:rFonts w:ascii="Helvetica Neue Light" w:hAnsi="Helvetica Neue Light"/>
                          <w:color w:val="002060"/>
                        </w:rPr>
                        <w:t xml:space="preserve">MD: Rhiannon Griffiths      rhiannon@comicsyouth.co.uk                                Registered address: </w:t>
                      </w:r>
                      <w:r>
                        <w:rPr>
                          <w:rFonts w:ascii="Helvetica Neue Light" w:hAnsi="Helvetica Neue Light"/>
                          <w:color w:val="002060"/>
                        </w:rPr>
                        <w:t>Make CIC, 2 Cleveland Street, CH41 6ND</w:t>
                      </w:r>
                      <w:r w:rsidRPr="000301AB">
                        <w:rPr>
                          <w:rFonts w:ascii="Helvetica Neue Light" w:hAnsi="Helvetica Neue Light"/>
                          <w:color w:val="002060"/>
                        </w:rPr>
                        <w:t xml:space="preserve">                                       </w:t>
                      </w:r>
                    </w:p>
                    <w:p w14:paraId="20BF561F" w14:textId="77777777" w:rsidR="00B47275" w:rsidRPr="000301AB" w:rsidRDefault="00B47275" w:rsidP="00B47275">
                      <w:pPr>
                        <w:jc w:val="right"/>
                        <w:rPr>
                          <w:rFonts w:ascii="Helvetica Neue Light" w:hAnsi="Helvetica Neue Light"/>
                          <w:color w:val="002060"/>
                        </w:rPr>
                      </w:pPr>
                    </w:p>
                    <w:p w14:paraId="6757AC77" w14:textId="77777777" w:rsidR="00B47275" w:rsidRDefault="00B47275" w:rsidP="00B47275"/>
                  </w:txbxContent>
                </v:textbox>
              </v:shape>
            </w:pict>
          </mc:Fallback>
        </mc:AlternateContent>
      </w:r>
      <w:r>
        <w:tab/>
      </w:r>
    </w:p>
    <w:p w14:paraId="1EE0B019" w14:textId="77777777" w:rsidR="00B47275" w:rsidRDefault="00B47275" w:rsidP="00B47275"/>
    <w:p w14:paraId="2CD06302" w14:textId="77777777" w:rsidR="00B47275" w:rsidRDefault="00B47275" w:rsidP="00B47275"/>
    <w:p w14:paraId="5C8059AB" w14:textId="77777777" w:rsidR="00804CE2" w:rsidRDefault="00804CE2" w:rsidP="00804CE2">
      <w:pPr>
        <w:pStyle w:val="paragraph"/>
        <w:spacing w:before="0" w:beforeAutospacing="0" w:after="0" w:afterAutospacing="0"/>
        <w:ind w:left="2160" w:hanging="2160"/>
        <w:textAlignment w:val="baseline"/>
        <w:rPr>
          <w:rStyle w:val="normaltextrun"/>
          <w:rFonts w:ascii="Arial" w:hAnsi="Arial" w:cs="Arial"/>
        </w:rPr>
      </w:pPr>
    </w:p>
    <w:p w14:paraId="7A5006C8" w14:textId="654328C7" w:rsidR="00804CE2" w:rsidRDefault="00804CE2" w:rsidP="00804CE2">
      <w:pPr>
        <w:pStyle w:val="paragraph"/>
        <w:spacing w:before="0" w:beforeAutospacing="0" w:after="0" w:afterAutospacing="0"/>
        <w:ind w:left="2160" w:hanging="2160"/>
        <w:textAlignment w:val="baseline"/>
        <w:rPr>
          <w:rStyle w:val="eop"/>
          <w:rFonts w:ascii="Arial" w:hAnsi="Arial" w:cs="Arial"/>
          <w:sz w:val="28"/>
          <w:szCs w:val="28"/>
        </w:rPr>
      </w:pPr>
      <w:r>
        <w:rPr>
          <w:rStyle w:val="normaltextrun"/>
          <w:rFonts w:ascii="Arial" w:hAnsi="Arial" w:cs="Arial"/>
        </w:rPr>
        <w:t>Job title:</w:t>
      </w:r>
      <w:r>
        <w:rPr>
          <w:rStyle w:val="tabchar"/>
          <w:rFonts w:ascii="Calibri" w:hAnsi="Calibri" w:cs="Calibri"/>
        </w:rPr>
        <w:tab/>
      </w:r>
      <w:r>
        <w:rPr>
          <w:rStyle w:val="normaltextrun"/>
          <w:rFonts w:ascii="Arial" w:hAnsi="Arial" w:cs="Arial"/>
          <w:b/>
          <w:bCs/>
          <w:sz w:val="28"/>
          <w:szCs w:val="28"/>
          <w:u w:val="single"/>
        </w:rPr>
        <w:t>Global Majority Projects Officer (Comics and Mental health).</w:t>
      </w:r>
      <w:r>
        <w:rPr>
          <w:rStyle w:val="eop"/>
          <w:rFonts w:ascii="Arial" w:hAnsi="Arial" w:cs="Arial"/>
          <w:sz w:val="28"/>
          <w:szCs w:val="28"/>
        </w:rPr>
        <w:t> </w:t>
      </w:r>
    </w:p>
    <w:p w14:paraId="7C25D0CA" w14:textId="77777777" w:rsidR="00804CE2" w:rsidRDefault="00804CE2" w:rsidP="00804CE2">
      <w:pPr>
        <w:pStyle w:val="paragraph"/>
        <w:spacing w:before="0" w:beforeAutospacing="0" w:after="0" w:afterAutospacing="0"/>
        <w:ind w:left="2160" w:hanging="2160"/>
        <w:textAlignment w:val="baseline"/>
        <w:rPr>
          <w:rFonts w:ascii="Arial" w:hAnsi="Arial" w:cs="Arial"/>
        </w:rPr>
      </w:pPr>
    </w:p>
    <w:p w14:paraId="6B211D0A" w14:textId="77777777" w:rsidR="00804CE2" w:rsidRPr="00804CE2" w:rsidRDefault="00804CE2" w:rsidP="00804CE2">
      <w:pPr>
        <w:pStyle w:val="paragraph"/>
        <w:spacing w:before="0" w:beforeAutospacing="0" w:after="0" w:afterAutospacing="0"/>
        <w:ind w:left="2160" w:hanging="2160"/>
        <w:textAlignment w:val="baseline"/>
        <w:rPr>
          <w:rStyle w:val="eop"/>
          <w:rFonts w:asciiTheme="minorHAnsi" w:hAnsiTheme="minorHAnsi" w:cstheme="minorHAnsi"/>
        </w:rPr>
      </w:pPr>
      <w:r w:rsidRPr="00804CE2">
        <w:rPr>
          <w:rStyle w:val="normaltextrun"/>
          <w:rFonts w:asciiTheme="minorHAnsi" w:hAnsiTheme="minorHAnsi" w:cstheme="minorHAnsi"/>
        </w:rPr>
        <w:t xml:space="preserve">Equalities info: </w:t>
      </w:r>
      <w:r w:rsidRPr="00804CE2">
        <w:rPr>
          <w:rStyle w:val="tabchar"/>
          <w:rFonts w:asciiTheme="minorHAnsi" w:hAnsiTheme="minorHAnsi" w:cstheme="minorHAnsi"/>
        </w:rPr>
        <w:tab/>
      </w:r>
      <w:r w:rsidRPr="00804CE2">
        <w:rPr>
          <w:rStyle w:val="normaltextrun"/>
          <w:rFonts w:asciiTheme="minorHAnsi" w:hAnsiTheme="minorHAnsi" w:cstheme="minorHAnsi"/>
          <w:b/>
          <w:bCs/>
        </w:rPr>
        <w:t>Due to Comics Youth CIC’s internal work on improving our engagement with global majority communities, this post is only open to individuals who positively identify as global majority community members.</w:t>
      </w:r>
      <w:r w:rsidRPr="00804CE2">
        <w:rPr>
          <w:rStyle w:val="normaltextrun"/>
          <w:rFonts w:asciiTheme="minorHAnsi" w:hAnsiTheme="minorHAnsi" w:cstheme="minorHAnsi"/>
        </w:rPr>
        <w:t xml:space="preserve">  </w:t>
      </w:r>
      <w:r w:rsidRPr="00804CE2">
        <w:rPr>
          <w:rStyle w:val="normaltextrun"/>
          <w:rFonts w:asciiTheme="minorHAnsi" w:hAnsiTheme="minorHAnsi" w:cstheme="minorHAnsi"/>
          <w:i/>
          <w:iCs/>
        </w:rPr>
        <w:t>(Global majority refers to people who are black, Asian, Brown, dual-heritage, indigenous to the global south, or have been racialised as ‘ethnic minorities).</w:t>
      </w:r>
      <w:r w:rsidRPr="00804CE2">
        <w:rPr>
          <w:rStyle w:val="normaltextrun"/>
          <w:rFonts w:asciiTheme="minorHAnsi" w:hAnsiTheme="minorHAnsi" w:cstheme="minorHAnsi"/>
        </w:rPr>
        <w:t> </w:t>
      </w:r>
      <w:r w:rsidRPr="00804CE2">
        <w:rPr>
          <w:rStyle w:val="eop"/>
          <w:rFonts w:asciiTheme="minorHAnsi" w:hAnsiTheme="minorHAnsi" w:cstheme="minorHAnsi"/>
        </w:rPr>
        <w:t> </w:t>
      </w:r>
    </w:p>
    <w:p w14:paraId="77FE0865" w14:textId="77777777" w:rsidR="00804CE2" w:rsidRPr="00804CE2" w:rsidRDefault="00804CE2" w:rsidP="00804CE2">
      <w:pPr>
        <w:pStyle w:val="paragraph"/>
        <w:spacing w:before="0" w:beforeAutospacing="0" w:after="0" w:afterAutospacing="0"/>
        <w:ind w:left="2160" w:hanging="2160"/>
        <w:textAlignment w:val="baseline"/>
        <w:rPr>
          <w:rFonts w:asciiTheme="minorHAnsi" w:hAnsiTheme="minorHAnsi" w:cstheme="minorHAnsi"/>
        </w:rPr>
      </w:pPr>
    </w:p>
    <w:p w14:paraId="70640888" w14:textId="77777777" w:rsidR="00804CE2" w:rsidRPr="00804CE2" w:rsidRDefault="00804CE2" w:rsidP="00804CE2">
      <w:pPr>
        <w:pStyle w:val="paragraph"/>
        <w:spacing w:before="0" w:beforeAutospacing="0" w:after="0" w:afterAutospacing="0"/>
        <w:ind w:left="2160" w:hanging="2160"/>
        <w:textAlignment w:val="baseline"/>
        <w:rPr>
          <w:rStyle w:val="eop"/>
          <w:rFonts w:asciiTheme="minorHAnsi" w:hAnsiTheme="minorHAnsi" w:cstheme="minorHAnsi"/>
        </w:rPr>
      </w:pPr>
      <w:r w:rsidRPr="00804CE2">
        <w:rPr>
          <w:rStyle w:val="normaltextrun"/>
          <w:rFonts w:asciiTheme="minorHAnsi" w:hAnsiTheme="minorHAnsi" w:cstheme="minorHAnsi"/>
        </w:rPr>
        <w:t xml:space="preserve">Location: </w:t>
      </w:r>
      <w:r w:rsidRPr="00804CE2">
        <w:rPr>
          <w:rStyle w:val="tabchar"/>
          <w:rFonts w:asciiTheme="minorHAnsi" w:hAnsiTheme="minorHAnsi" w:cstheme="minorHAnsi"/>
        </w:rPr>
        <w:tab/>
      </w:r>
      <w:r w:rsidRPr="00804CE2">
        <w:rPr>
          <w:rStyle w:val="normaltextrun"/>
          <w:rFonts w:asciiTheme="minorHAnsi" w:hAnsiTheme="minorHAnsi" w:cstheme="minorHAnsi"/>
        </w:rPr>
        <w:t>Homeworking/Make Hamilton Square/Satellite Delivery</w:t>
      </w:r>
      <w:r w:rsidRPr="00804CE2">
        <w:rPr>
          <w:rStyle w:val="eop"/>
          <w:rFonts w:asciiTheme="minorHAnsi" w:hAnsiTheme="minorHAnsi" w:cstheme="minorHAnsi"/>
        </w:rPr>
        <w:t> </w:t>
      </w:r>
    </w:p>
    <w:p w14:paraId="5A4036D7" w14:textId="77777777" w:rsidR="00804CE2" w:rsidRPr="00804CE2" w:rsidRDefault="00804CE2" w:rsidP="00804CE2">
      <w:pPr>
        <w:pStyle w:val="paragraph"/>
        <w:spacing w:before="0" w:beforeAutospacing="0" w:after="0" w:afterAutospacing="0"/>
        <w:ind w:left="2160" w:hanging="2160"/>
        <w:textAlignment w:val="baseline"/>
        <w:rPr>
          <w:rFonts w:asciiTheme="minorHAnsi" w:hAnsiTheme="minorHAnsi" w:cstheme="minorHAnsi"/>
        </w:rPr>
      </w:pPr>
    </w:p>
    <w:p w14:paraId="48A84C02" w14:textId="77777777" w:rsidR="00804CE2" w:rsidRPr="00804CE2" w:rsidRDefault="00804CE2" w:rsidP="00804CE2">
      <w:pPr>
        <w:pStyle w:val="paragraph"/>
        <w:spacing w:before="0" w:beforeAutospacing="0" w:after="0" w:afterAutospacing="0"/>
        <w:ind w:left="2160" w:hanging="2160"/>
        <w:textAlignment w:val="baseline"/>
        <w:rPr>
          <w:rStyle w:val="eop"/>
          <w:rFonts w:asciiTheme="minorHAnsi" w:hAnsiTheme="minorHAnsi" w:cstheme="minorHAnsi"/>
        </w:rPr>
      </w:pPr>
      <w:r w:rsidRPr="00804CE2">
        <w:rPr>
          <w:rStyle w:val="normaltextrun"/>
          <w:rFonts w:asciiTheme="minorHAnsi" w:hAnsiTheme="minorHAnsi" w:cstheme="minorHAnsi"/>
        </w:rPr>
        <w:t xml:space="preserve">Responsible to: </w:t>
      </w:r>
      <w:r w:rsidRPr="00804CE2">
        <w:rPr>
          <w:rStyle w:val="tabchar"/>
          <w:rFonts w:asciiTheme="minorHAnsi" w:hAnsiTheme="minorHAnsi" w:cstheme="minorHAnsi"/>
        </w:rPr>
        <w:tab/>
      </w:r>
      <w:r w:rsidRPr="00804CE2">
        <w:rPr>
          <w:rStyle w:val="normaltextrun"/>
          <w:rFonts w:asciiTheme="minorHAnsi" w:hAnsiTheme="minorHAnsi" w:cstheme="minorHAnsi"/>
        </w:rPr>
        <w:t>Comics Youth CIC’s Management Team</w:t>
      </w:r>
      <w:r w:rsidRPr="00804CE2">
        <w:rPr>
          <w:rStyle w:val="eop"/>
          <w:rFonts w:asciiTheme="minorHAnsi" w:hAnsiTheme="minorHAnsi" w:cstheme="minorHAnsi"/>
        </w:rPr>
        <w:t> </w:t>
      </w:r>
    </w:p>
    <w:p w14:paraId="38E8CDE4" w14:textId="77777777" w:rsidR="00804CE2" w:rsidRPr="00804CE2" w:rsidRDefault="00804CE2" w:rsidP="00804CE2">
      <w:pPr>
        <w:pStyle w:val="paragraph"/>
        <w:spacing w:before="0" w:beforeAutospacing="0" w:after="0" w:afterAutospacing="0"/>
        <w:ind w:left="2160" w:hanging="2160"/>
        <w:textAlignment w:val="baseline"/>
        <w:rPr>
          <w:rFonts w:asciiTheme="minorHAnsi" w:hAnsiTheme="minorHAnsi" w:cstheme="minorHAnsi"/>
        </w:rPr>
      </w:pPr>
    </w:p>
    <w:p w14:paraId="2BC2E1DF" w14:textId="77777777" w:rsidR="00804CE2" w:rsidRPr="00804CE2" w:rsidRDefault="00804CE2" w:rsidP="00804CE2">
      <w:pPr>
        <w:pStyle w:val="paragraph"/>
        <w:spacing w:before="0" w:beforeAutospacing="0" w:after="0" w:afterAutospacing="0"/>
        <w:ind w:left="2160" w:hanging="2160"/>
        <w:textAlignment w:val="baseline"/>
        <w:rPr>
          <w:rStyle w:val="normaltextrun"/>
          <w:rFonts w:asciiTheme="minorHAnsi" w:hAnsiTheme="minorHAnsi" w:cstheme="minorHAnsi"/>
        </w:rPr>
      </w:pPr>
      <w:r w:rsidRPr="00804CE2">
        <w:rPr>
          <w:rStyle w:val="normaltextrun"/>
          <w:rFonts w:asciiTheme="minorHAnsi" w:hAnsiTheme="minorHAnsi" w:cstheme="minorHAnsi"/>
        </w:rPr>
        <w:t>Your challenge:</w:t>
      </w:r>
      <w:r w:rsidRPr="00804CE2">
        <w:rPr>
          <w:rStyle w:val="tabchar"/>
          <w:rFonts w:asciiTheme="minorHAnsi" w:hAnsiTheme="minorHAnsi" w:cstheme="minorHAnsi"/>
        </w:rPr>
        <w:tab/>
      </w:r>
      <w:r w:rsidRPr="00804CE2">
        <w:rPr>
          <w:rStyle w:val="normaltextrun"/>
          <w:rFonts w:asciiTheme="minorHAnsi" w:hAnsiTheme="minorHAnsi" w:cstheme="minorHAnsi"/>
        </w:rPr>
        <w:t>The ‘Global Majority Projects Officer’ (Comics and Mental Health), is a position that is integral to the development of Comics Youth CIC’s core mission and objectives. The successful candidate will work across x2 Comics Youth CIC projects, Graphic Medicine, and Turn the Page.</w:t>
      </w:r>
    </w:p>
    <w:p w14:paraId="7B78B347" w14:textId="2B13A58D" w:rsidR="00804CE2" w:rsidRPr="00804CE2" w:rsidRDefault="00804CE2" w:rsidP="00804CE2">
      <w:pPr>
        <w:pStyle w:val="paragraph"/>
        <w:spacing w:before="0" w:beforeAutospacing="0" w:after="0" w:afterAutospacing="0"/>
        <w:ind w:left="2160" w:hanging="2160"/>
        <w:textAlignment w:val="baseline"/>
        <w:rPr>
          <w:rFonts w:asciiTheme="minorHAnsi" w:hAnsiTheme="minorHAnsi" w:cstheme="minorHAnsi"/>
        </w:rPr>
      </w:pPr>
      <w:r w:rsidRPr="00804CE2">
        <w:rPr>
          <w:rStyle w:val="normaltextrun"/>
          <w:rFonts w:asciiTheme="minorHAnsi" w:hAnsiTheme="minorHAnsi" w:cstheme="minorHAnsi"/>
        </w:rPr>
        <w:t> </w:t>
      </w:r>
      <w:r w:rsidRPr="00804CE2">
        <w:rPr>
          <w:rStyle w:val="eop"/>
          <w:rFonts w:asciiTheme="minorHAnsi" w:hAnsiTheme="minorHAnsi" w:cstheme="minorHAnsi"/>
        </w:rPr>
        <w:t> </w:t>
      </w:r>
    </w:p>
    <w:p w14:paraId="6082A0BA" w14:textId="77777777" w:rsidR="00804CE2" w:rsidRPr="00804CE2" w:rsidRDefault="00804CE2" w:rsidP="00804CE2">
      <w:pPr>
        <w:pStyle w:val="paragraph"/>
        <w:spacing w:before="0" w:beforeAutospacing="0" w:after="0" w:afterAutospacing="0"/>
        <w:ind w:left="2160"/>
        <w:textAlignment w:val="baseline"/>
        <w:rPr>
          <w:rStyle w:val="eop"/>
          <w:rFonts w:asciiTheme="minorHAnsi" w:hAnsiTheme="minorHAnsi" w:cstheme="minorHAnsi"/>
        </w:rPr>
      </w:pPr>
      <w:r w:rsidRPr="00804CE2">
        <w:rPr>
          <w:rStyle w:val="normaltextrun"/>
          <w:rFonts w:asciiTheme="minorHAnsi" w:hAnsiTheme="minorHAnsi" w:cstheme="minorHAnsi"/>
        </w:rPr>
        <w:t xml:space="preserve">Within </w:t>
      </w:r>
      <w:r w:rsidRPr="00804CE2">
        <w:rPr>
          <w:rStyle w:val="normaltextrun"/>
          <w:rFonts w:asciiTheme="minorHAnsi" w:hAnsiTheme="minorHAnsi" w:cstheme="minorHAnsi"/>
          <w:b/>
          <w:bCs/>
          <w:i/>
          <w:iCs/>
        </w:rPr>
        <w:t>Graphic Medicine</w:t>
      </w:r>
      <w:r w:rsidRPr="00804CE2">
        <w:rPr>
          <w:rStyle w:val="normaltextrun"/>
          <w:rFonts w:asciiTheme="minorHAnsi" w:hAnsiTheme="minorHAnsi" w:cstheme="minorHAnsi"/>
        </w:rPr>
        <w:t xml:space="preserve">, they will provide comics focused sessions for chronically and/or terminally ill young people aged 8-18 via the delivery of ward-based or online graphic narrative sessions. Within </w:t>
      </w:r>
      <w:r w:rsidRPr="00804CE2">
        <w:rPr>
          <w:rStyle w:val="normaltextrun"/>
          <w:rFonts w:asciiTheme="minorHAnsi" w:hAnsiTheme="minorHAnsi" w:cstheme="minorHAnsi"/>
          <w:b/>
          <w:bCs/>
          <w:i/>
          <w:iCs/>
        </w:rPr>
        <w:t>Turn the Page</w:t>
      </w:r>
      <w:r w:rsidRPr="00804CE2">
        <w:rPr>
          <w:rStyle w:val="normaltextrun"/>
          <w:rFonts w:asciiTheme="minorHAnsi" w:hAnsiTheme="minorHAnsi" w:cstheme="minorHAnsi"/>
        </w:rPr>
        <w:t>, they will provide comics focused social prescription activities for young people aged 16-25 who experience anxiety/and or depression. This will include 1-2-1 or group work. </w:t>
      </w:r>
      <w:r w:rsidRPr="00804CE2">
        <w:rPr>
          <w:rStyle w:val="eop"/>
          <w:rFonts w:asciiTheme="minorHAnsi" w:hAnsiTheme="minorHAnsi" w:cstheme="minorHAnsi"/>
        </w:rPr>
        <w:t> </w:t>
      </w:r>
    </w:p>
    <w:p w14:paraId="7D61B80A" w14:textId="77777777" w:rsidR="00804CE2" w:rsidRPr="00804CE2" w:rsidRDefault="00804CE2" w:rsidP="00804CE2">
      <w:pPr>
        <w:pStyle w:val="paragraph"/>
        <w:spacing w:before="0" w:beforeAutospacing="0" w:after="0" w:afterAutospacing="0"/>
        <w:ind w:left="2160"/>
        <w:textAlignment w:val="baseline"/>
        <w:rPr>
          <w:rFonts w:asciiTheme="minorHAnsi" w:hAnsiTheme="minorHAnsi" w:cstheme="minorHAnsi"/>
        </w:rPr>
      </w:pPr>
    </w:p>
    <w:p w14:paraId="0E5CFC2E" w14:textId="77777777" w:rsidR="00804CE2" w:rsidRPr="00804CE2" w:rsidRDefault="00804CE2" w:rsidP="00804CE2">
      <w:pPr>
        <w:pStyle w:val="paragraph"/>
        <w:spacing w:before="0" w:beforeAutospacing="0" w:after="0" w:afterAutospacing="0"/>
        <w:ind w:left="2160"/>
        <w:textAlignment w:val="baseline"/>
        <w:rPr>
          <w:rFonts w:asciiTheme="minorHAnsi" w:hAnsiTheme="minorHAnsi" w:cstheme="minorHAnsi"/>
        </w:rPr>
      </w:pPr>
      <w:r w:rsidRPr="00804CE2">
        <w:rPr>
          <w:rStyle w:val="normaltextrun"/>
          <w:rFonts w:asciiTheme="minorHAnsi" w:hAnsiTheme="minorHAnsi" w:cstheme="minorHAnsi"/>
        </w:rPr>
        <w:t>The post holder will develop resources and session plans for young people and deliver a mix of 1-2-1 and group work via Microsoft teams or face-to-face. They will also complete illustrations of young people’s narrative stories in comic art form. 60% of the role will entail direct youth work; 20% will entail illustration work and 20% admin and development work (EG-recruitment). </w:t>
      </w:r>
      <w:r w:rsidRPr="00804CE2">
        <w:rPr>
          <w:rStyle w:val="eop"/>
          <w:rFonts w:asciiTheme="minorHAnsi" w:hAnsiTheme="minorHAnsi" w:cstheme="minorHAnsi"/>
        </w:rPr>
        <w:t> </w:t>
      </w:r>
    </w:p>
    <w:p w14:paraId="204326D0" w14:textId="77777777" w:rsidR="00804CE2" w:rsidRPr="00804CE2" w:rsidRDefault="00804CE2" w:rsidP="00804CE2">
      <w:pPr>
        <w:pStyle w:val="paragraph"/>
        <w:spacing w:before="0" w:beforeAutospacing="0" w:after="0" w:afterAutospacing="0"/>
        <w:ind w:left="2160" w:hanging="2160"/>
        <w:textAlignment w:val="baseline"/>
        <w:rPr>
          <w:rFonts w:asciiTheme="minorHAnsi" w:hAnsiTheme="minorHAnsi" w:cstheme="minorHAnsi"/>
        </w:rPr>
      </w:pPr>
      <w:r w:rsidRPr="00804CE2">
        <w:rPr>
          <w:rStyle w:val="eop"/>
          <w:rFonts w:asciiTheme="minorHAnsi" w:hAnsiTheme="minorHAnsi" w:cstheme="minorHAnsi"/>
        </w:rPr>
        <w:t> </w:t>
      </w:r>
    </w:p>
    <w:p w14:paraId="4B34B295" w14:textId="77777777" w:rsidR="00804CE2" w:rsidRPr="00804CE2" w:rsidRDefault="00804CE2" w:rsidP="00804CE2">
      <w:pPr>
        <w:pStyle w:val="paragraph"/>
        <w:spacing w:before="0" w:beforeAutospacing="0" w:after="0" w:afterAutospacing="0"/>
        <w:ind w:left="2160" w:hanging="2160"/>
        <w:jc w:val="both"/>
        <w:textAlignment w:val="baseline"/>
        <w:rPr>
          <w:rFonts w:asciiTheme="minorHAnsi" w:hAnsiTheme="minorHAnsi" w:cstheme="minorHAnsi"/>
        </w:rPr>
      </w:pPr>
      <w:r w:rsidRPr="00804CE2">
        <w:rPr>
          <w:rStyle w:val="normaltextrun"/>
          <w:rFonts w:asciiTheme="minorHAnsi" w:hAnsiTheme="minorHAnsi" w:cstheme="minorHAnsi"/>
        </w:rPr>
        <w:t>Background:</w:t>
      </w:r>
      <w:r w:rsidRPr="00804CE2">
        <w:rPr>
          <w:rStyle w:val="tabchar"/>
          <w:rFonts w:asciiTheme="minorHAnsi" w:hAnsiTheme="minorHAnsi" w:cstheme="minorHAnsi"/>
        </w:rPr>
        <w:tab/>
      </w:r>
      <w:r w:rsidRPr="00804CE2">
        <w:rPr>
          <w:rStyle w:val="normaltextrun"/>
          <w:rFonts w:asciiTheme="minorHAnsi" w:hAnsiTheme="minorHAnsi" w:cstheme="minorHAnsi"/>
        </w:rPr>
        <w:t xml:space="preserve">Comics Youth CIC is an innovative non-profit that delivers comics-based literacy and wellbeing projects for disadvantaged children and young people aged 8-25 within Merseyside and the wider Knowsley Borough. The overall ethos of the organisation is to break down participation barriers for marginalised groups including looked after children, LGBTQIA young people, global majority youth, care leavers, young carers and young people experiencing complex mental ill health within the Liverpool City Region to make, create and publish comic books </w:t>
      </w:r>
      <w:r w:rsidRPr="00804CE2">
        <w:rPr>
          <w:rStyle w:val="normaltextrun"/>
          <w:rFonts w:asciiTheme="minorHAnsi" w:hAnsiTheme="minorHAnsi" w:cstheme="minorHAnsi"/>
        </w:rPr>
        <w:lastRenderedPageBreak/>
        <w:t>about salient community issues. Sessions are delivered within safe, inclusive, and indiscriminate community venues.</w:t>
      </w:r>
      <w:r w:rsidRPr="00804CE2">
        <w:rPr>
          <w:rStyle w:val="eop"/>
          <w:rFonts w:asciiTheme="minorHAnsi" w:hAnsiTheme="minorHAnsi" w:cstheme="minorHAnsi"/>
        </w:rPr>
        <w:t> </w:t>
      </w:r>
    </w:p>
    <w:p w14:paraId="75CB13D4" w14:textId="77777777" w:rsidR="00804CE2" w:rsidRPr="00804CE2" w:rsidRDefault="00804CE2" w:rsidP="00804CE2">
      <w:pPr>
        <w:pStyle w:val="paragraph"/>
        <w:spacing w:before="0" w:beforeAutospacing="0" w:after="0" w:afterAutospacing="0"/>
        <w:ind w:left="2160" w:hanging="2160"/>
        <w:jc w:val="both"/>
        <w:textAlignment w:val="baseline"/>
        <w:rPr>
          <w:rStyle w:val="normaltextrun"/>
          <w:rFonts w:asciiTheme="minorHAnsi" w:hAnsiTheme="minorHAnsi" w:cstheme="minorHAnsi"/>
          <w:sz w:val="22"/>
          <w:szCs w:val="22"/>
          <w:u w:val="single"/>
        </w:rPr>
      </w:pPr>
    </w:p>
    <w:p w14:paraId="3FB3E0BC" w14:textId="28DE5E0E" w:rsidR="00804CE2" w:rsidRPr="00804CE2" w:rsidRDefault="00804CE2" w:rsidP="00804CE2">
      <w:pPr>
        <w:pStyle w:val="paragraph"/>
        <w:spacing w:before="0" w:beforeAutospacing="0" w:after="0" w:afterAutospacing="0"/>
        <w:ind w:left="2160" w:hanging="2160"/>
        <w:jc w:val="both"/>
        <w:textAlignment w:val="baseline"/>
        <w:rPr>
          <w:rStyle w:val="eop"/>
          <w:rFonts w:asciiTheme="minorHAnsi" w:hAnsiTheme="minorHAnsi" w:cstheme="minorHAnsi"/>
        </w:rPr>
      </w:pPr>
      <w:r w:rsidRPr="00804CE2">
        <w:rPr>
          <w:rStyle w:val="normaltextrun"/>
          <w:rFonts w:asciiTheme="minorHAnsi" w:hAnsiTheme="minorHAnsi" w:cstheme="minorHAnsi"/>
          <w:u w:val="single"/>
        </w:rPr>
        <w:t>Benefits of working with us</w:t>
      </w:r>
      <w:r w:rsidRPr="00804CE2">
        <w:rPr>
          <w:rStyle w:val="eop"/>
          <w:rFonts w:asciiTheme="minorHAnsi" w:hAnsiTheme="minorHAnsi" w:cstheme="minorHAnsi"/>
        </w:rPr>
        <w:t> </w:t>
      </w:r>
    </w:p>
    <w:p w14:paraId="5F249B8D" w14:textId="77777777" w:rsidR="00804CE2" w:rsidRPr="00804CE2" w:rsidRDefault="00804CE2" w:rsidP="00804CE2">
      <w:pPr>
        <w:pStyle w:val="paragraph"/>
        <w:spacing w:before="0" w:beforeAutospacing="0" w:after="0" w:afterAutospacing="0"/>
        <w:ind w:left="2160" w:hanging="2160"/>
        <w:jc w:val="both"/>
        <w:textAlignment w:val="baseline"/>
        <w:rPr>
          <w:rFonts w:asciiTheme="minorHAnsi" w:hAnsiTheme="minorHAnsi" w:cstheme="minorHAnsi"/>
        </w:rPr>
      </w:pPr>
    </w:p>
    <w:p w14:paraId="72C167A2" w14:textId="77777777" w:rsidR="00804CE2" w:rsidRPr="00804CE2" w:rsidRDefault="00804CE2" w:rsidP="00804CE2">
      <w:pPr>
        <w:pStyle w:val="paragraph"/>
        <w:numPr>
          <w:ilvl w:val="0"/>
          <w:numId w:val="1"/>
        </w:numPr>
        <w:spacing w:before="0" w:beforeAutospacing="0" w:after="0" w:afterAutospacing="0"/>
        <w:ind w:left="1080" w:firstLine="0"/>
        <w:jc w:val="both"/>
        <w:textAlignment w:val="baseline"/>
        <w:rPr>
          <w:rFonts w:asciiTheme="minorHAnsi" w:hAnsiTheme="minorHAnsi" w:cstheme="minorHAnsi"/>
        </w:rPr>
      </w:pPr>
      <w:r w:rsidRPr="00804CE2">
        <w:rPr>
          <w:rStyle w:val="normaltextrun"/>
          <w:rFonts w:asciiTheme="minorHAnsi" w:hAnsiTheme="minorHAnsi" w:cstheme="minorHAnsi"/>
        </w:rPr>
        <w:t>28 days Annual Leave per year (pro-rata for part-time staff)</w:t>
      </w:r>
      <w:r w:rsidRPr="00804CE2">
        <w:rPr>
          <w:rStyle w:val="eop"/>
          <w:rFonts w:asciiTheme="minorHAnsi" w:hAnsiTheme="minorHAnsi" w:cstheme="minorHAnsi"/>
        </w:rPr>
        <w:t> </w:t>
      </w:r>
    </w:p>
    <w:p w14:paraId="00B19BCE" w14:textId="77777777" w:rsidR="00804CE2" w:rsidRPr="00804CE2" w:rsidRDefault="00804CE2" w:rsidP="00804CE2">
      <w:pPr>
        <w:pStyle w:val="paragraph"/>
        <w:numPr>
          <w:ilvl w:val="0"/>
          <w:numId w:val="2"/>
        </w:numPr>
        <w:spacing w:before="0" w:beforeAutospacing="0" w:after="0" w:afterAutospacing="0"/>
        <w:ind w:left="1080" w:firstLine="0"/>
        <w:jc w:val="both"/>
        <w:textAlignment w:val="baseline"/>
        <w:rPr>
          <w:rFonts w:asciiTheme="minorHAnsi" w:hAnsiTheme="minorHAnsi" w:cstheme="minorHAnsi"/>
        </w:rPr>
      </w:pPr>
      <w:r w:rsidRPr="00804CE2">
        <w:rPr>
          <w:rStyle w:val="normaltextrun"/>
          <w:rFonts w:asciiTheme="minorHAnsi" w:hAnsiTheme="minorHAnsi" w:cstheme="minorHAnsi"/>
        </w:rPr>
        <w:t>Flexible Working Policy</w:t>
      </w:r>
      <w:r w:rsidRPr="00804CE2">
        <w:rPr>
          <w:rStyle w:val="eop"/>
          <w:rFonts w:asciiTheme="minorHAnsi" w:hAnsiTheme="minorHAnsi" w:cstheme="minorHAnsi"/>
        </w:rPr>
        <w:t> </w:t>
      </w:r>
    </w:p>
    <w:p w14:paraId="38B2DB51" w14:textId="77777777" w:rsidR="00804CE2" w:rsidRPr="00804CE2" w:rsidRDefault="00804CE2" w:rsidP="00804CE2">
      <w:pPr>
        <w:pStyle w:val="paragraph"/>
        <w:numPr>
          <w:ilvl w:val="0"/>
          <w:numId w:val="2"/>
        </w:numPr>
        <w:spacing w:before="0" w:beforeAutospacing="0" w:after="0" w:afterAutospacing="0"/>
        <w:ind w:left="1080" w:firstLine="0"/>
        <w:jc w:val="both"/>
        <w:textAlignment w:val="baseline"/>
        <w:rPr>
          <w:rFonts w:asciiTheme="minorHAnsi" w:hAnsiTheme="minorHAnsi" w:cstheme="minorHAnsi"/>
        </w:rPr>
      </w:pPr>
      <w:r w:rsidRPr="00804CE2">
        <w:rPr>
          <w:rStyle w:val="normaltextrun"/>
          <w:rFonts w:asciiTheme="minorHAnsi" w:hAnsiTheme="minorHAnsi" w:cstheme="minorHAnsi"/>
        </w:rPr>
        <w:t>Fully funded x8 sessions of Counselling</w:t>
      </w:r>
      <w:r w:rsidRPr="00804CE2">
        <w:rPr>
          <w:rStyle w:val="eop"/>
          <w:rFonts w:asciiTheme="minorHAnsi" w:hAnsiTheme="minorHAnsi" w:cstheme="minorHAnsi"/>
        </w:rPr>
        <w:t> </w:t>
      </w:r>
    </w:p>
    <w:p w14:paraId="40949615" w14:textId="77777777" w:rsidR="00804CE2" w:rsidRPr="00804CE2" w:rsidRDefault="00804CE2" w:rsidP="00804CE2">
      <w:pPr>
        <w:pStyle w:val="paragraph"/>
        <w:numPr>
          <w:ilvl w:val="0"/>
          <w:numId w:val="2"/>
        </w:numPr>
        <w:spacing w:before="0" w:beforeAutospacing="0" w:after="0" w:afterAutospacing="0"/>
        <w:ind w:left="1080" w:firstLine="0"/>
        <w:jc w:val="both"/>
        <w:textAlignment w:val="baseline"/>
        <w:rPr>
          <w:rFonts w:asciiTheme="minorHAnsi" w:hAnsiTheme="minorHAnsi" w:cstheme="minorHAnsi"/>
        </w:rPr>
      </w:pPr>
      <w:r w:rsidRPr="00804CE2">
        <w:rPr>
          <w:rStyle w:val="normaltextrun"/>
          <w:rFonts w:asciiTheme="minorHAnsi" w:hAnsiTheme="minorHAnsi" w:cstheme="minorHAnsi"/>
        </w:rPr>
        <w:t>Access to a wellbeing grant </w:t>
      </w:r>
      <w:r w:rsidRPr="00804CE2">
        <w:rPr>
          <w:rStyle w:val="eop"/>
          <w:rFonts w:asciiTheme="minorHAnsi" w:hAnsiTheme="minorHAnsi" w:cstheme="minorHAnsi"/>
        </w:rPr>
        <w:t> </w:t>
      </w:r>
    </w:p>
    <w:p w14:paraId="1F4E78E6" w14:textId="77777777" w:rsidR="00804CE2" w:rsidRPr="00804CE2" w:rsidRDefault="00804CE2" w:rsidP="00804CE2">
      <w:pPr>
        <w:pStyle w:val="paragraph"/>
        <w:numPr>
          <w:ilvl w:val="0"/>
          <w:numId w:val="2"/>
        </w:numPr>
        <w:spacing w:before="0" w:beforeAutospacing="0" w:after="0" w:afterAutospacing="0"/>
        <w:ind w:left="1080" w:firstLine="0"/>
        <w:jc w:val="both"/>
        <w:textAlignment w:val="baseline"/>
        <w:rPr>
          <w:rFonts w:asciiTheme="minorHAnsi" w:hAnsiTheme="minorHAnsi" w:cstheme="minorHAnsi"/>
        </w:rPr>
      </w:pPr>
      <w:r w:rsidRPr="00804CE2">
        <w:rPr>
          <w:rStyle w:val="normaltextrun"/>
          <w:rFonts w:asciiTheme="minorHAnsi" w:hAnsiTheme="minorHAnsi" w:cstheme="minorHAnsi"/>
        </w:rPr>
        <w:t>Progressive workplace with a welcoming culture</w:t>
      </w:r>
      <w:r w:rsidRPr="00804CE2">
        <w:rPr>
          <w:rStyle w:val="eop"/>
          <w:rFonts w:asciiTheme="minorHAnsi" w:hAnsiTheme="minorHAnsi" w:cstheme="minorHAnsi"/>
        </w:rPr>
        <w:t> </w:t>
      </w:r>
    </w:p>
    <w:p w14:paraId="2080DE28" w14:textId="2FC155F3"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804CE2">
        <w:rPr>
          <w:rFonts w:asciiTheme="minorHAnsi" w:eastAsiaTheme="minorHAnsi" w:hAnsiTheme="minorHAnsi" w:cstheme="minorHAnsi"/>
          <w:noProof/>
          <w:sz w:val="22"/>
          <w:szCs w:val="22"/>
          <w:lang w:eastAsia="en-US"/>
        </w:rPr>
        <w:drawing>
          <wp:inline distT="0" distB="0" distL="0" distR="0" wp14:anchorId="1A2E3911" wp14:editId="0962D63B">
            <wp:extent cx="3831590" cy="10795"/>
            <wp:effectExtent l="0" t="0" r="0" b="0"/>
            <wp:docPr id="1425712323"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1590" cy="10795"/>
                    </a:xfrm>
                    <a:prstGeom prst="rect">
                      <a:avLst/>
                    </a:prstGeom>
                    <a:noFill/>
                    <a:ln>
                      <a:noFill/>
                    </a:ln>
                  </pic:spPr>
                </pic:pic>
              </a:graphicData>
            </a:graphic>
          </wp:inline>
        </w:drawing>
      </w:r>
      <w:r w:rsidRPr="00804CE2">
        <w:rPr>
          <w:rStyle w:val="eop"/>
          <w:rFonts w:asciiTheme="minorHAnsi" w:hAnsiTheme="minorHAnsi" w:cstheme="minorHAnsi"/>
          <w:color w:val="0E0C0C"/>
          <w:sz w:val="22"/>
          <w:szCs w:val="22"/>
        </w:rPr>
        <w:t> </w:t>
      </w:r>
    </w:p>
    <w:p w14:paraId="0AD76CC4" w14:textId="77777777"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normaltextrun"/>
          <w:rFonts w:asciiTheme="minorHAnsi" w:hAnsiTheme="minorHAnsi" w:cstheme="minorHAnsi"/>
          <w:b/>
          <w:bCs/>
          <w:color w:val="0E0C0C"/>
        </w:rPr>
        <w:t>DATE OF JOB DESCRIPTION</w:t>
      </w:r>
      <w:r w:rsidRPr="00804CE2">
        <w:rPr>
          <w:rStyle w:val="eop"/>
          <w:rFonts w:asciiTheme="minorHAnsi" w:hAnsiTheme="minorHAnsi" w:cstheme="minorHAnsi"/>
          <w:color w:val="0E0C0C"/>
        </w:rPr>
        <w:t> </w:t>
      </w:r>
    </w:p>
    <w:p w14:paraId="05745294" w14:textId="77777777"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normaltextrun"/>
          <w:rFonts w:asciiTheme="minorHAnsi" w:hAnsiTheme="minorHAnsi" w:cstheme="minorHAnsi"/>
          <w:color w:val="0E0C0C"/>
        </w:rPr>
        <w:t>12-month contract.</w:t>
      </w:r>
      <w:r w:rsidRPr="00804CE2">
        <w:rPr>
          <w:rStyle w:val="eop"/>
          <w:rFonts w:asciiTheme="minorHAnsi" w:hAnsiTheme="minorHAnsi" w:cstheme="minorHAnsi"/>
          <w:color w:val="0E0C0C"/>
        </w:rPr>
        <w:t> </w:t>
      </w:r>
    </w:p>
    <w:p w14:paraId="5A90B428" w14:textId="77777777"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normaltextrun"/>
          <w:rFonts w:asciiTheme="minorHAnsi" w:hAnsiTheme="minorHAnsi" w:cstheme="minorHAnsi"/>
          <w:b/>
          <w:bCs/>
          <w:color w:val="0E0C0C"/>
        </w:rPr>
        <w:t>HOURS OF WORK</w:t>
      </w:r>
      <w:r w:rsidRPr="00804CE2">
        <w:rPr>
          <w:rStyle w:val="eop"/>
          <w:rFonts w:asciiTheme="minorHAnsi" w:hAnsiTheme="minorHAnsi" w:cstheme="minorHAnsi"/>
          <w:color w:val="0E0C0C"/>
        </w:rPr>
        <w:t> </w:t>
      </w:r>
    </w:p>
    <w:p w14:paraId="7C5C4BCD" w14:textId="77777777"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normaltextrun"/>
          <w:rFonts w:asciiTheme="minorHAnsi" w:hAnsiTheme="minorHAnsi" w:cstheme="minorHAnsi"/>
          <w:color w:val="0E0C0C"/>
        </w:rPr>
        <w:t>35 hrs per week</w:t>
      </w:r>
      <w:r w:rsidRPr="00804CE2">
        <w:rPr>
          <w:rStyle w:val="eop"/>
          <w:rFonts w:asciiTheme="minorHAnsi" w:hAnsiTheme="minorHAnsi" w:cstheme="minorHAnsi"/>
          <w:color w:val="0E0C0C"/>
        </w:rPr>
        <w:t> </w:t>
      </w:r>
    </w:p>
    <w:p w14:paraId="7BD4FF8A" w14:textId="77777777"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normaltextrun"/>
          <w:rFonts w:asciiTheme="minorHAnsi" w:hAnsiTheme="minorHAnsi" w:cstheme="minorHAnsi"/>
          <w:b/>
          <w:bCs/>
          <w:color w:val="0E0C0C"/>
          <w:lang w:val="it-IT"/>
        </w:rPr>
        <w:t>SALARY</w:t>
      </w:r>
      <w:r w:rsidRPr="00804CE2">
        <w:rPr>
          <w:rStyle w:val="eop"/>
          <w:rFonts w:asciiTheme="minorHAnsi" w:hAnsiTheme="minorHAnsi" w:cstheme="minorHAnsi"/>
          <w:color w:val="0E0C0C"/>
        </w:rPr>
        <w:t> </w:t>
      </w:r>
    </w:p>
    <w:p w14:paraId="355C4BF1" w14:textId="77777777"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normaltextrun"/>
          <w:rFonts w:asciiTheme="minorHAnsi" w:hAnsiTheme="minorHAnsi" w:cstheme="minorHAnsi"/>
          <w:color w:val="0E0C0C"/>
          <w:lang w:val="it-IT"/>
        </w:rPr>
        <w:t>£22.5k per annum</w:t>
      </w:r>
      <w:r w:rsidRPr="00804CE2">
        <w:rPr>
          <w:rStyle w:val="eop"/>
          <w:rFonts w:asciiTheme="minorHAnsi" w:hAnsiTheme="minorHAnsi" w:cstheme="minorHAnsi"/>
          <w:color w:val="0E0C0C"/>
        </w:rPr>
        <w:t> </w:t>
      </w:r>
    </w:p>
    <w:p w14:paraId="7BA929C6" w14:textId="77777777" w:rsidR="00804CE2" w:rsidRPr="00804CE2" w:rsidRDefault="00804CE2" w:rsidP="00804CE2">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E0C0C"/>
        </w:rPr>
      </w:pPr>
    </w:p>
    <w:p w14:paraId="30DA2B4D" w14:textId="67D1EE20"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normaltextrun"/>
          <w:rFonts w:asciiTheme="minorHAnsi" w:hAnsiTheme="minorHAnsi" w:cstheme="minorHAnsi"/>
          <w:b/>
          <w:bCs/>
          <w:color w:val="0E0C0C"/>
        </w:rPr>
        <w:t>POSITION GUIDE:</w:t>
      </w:r>
      <w:r w:rsidRPr="00804CE2">
        <w:rPr>
          <w:rStyle w:val="eop"/>
          <w:rFonts w:asciiTheme="minorHAnsi" w:hAnsiTheme="minorHAnsi" w:cstheme="minorHAnsi"/>
          <w:color w:val="0E0C0C"/>
        </w:rPr>
        <w:t> </w:t>
      </w:r>
    </w:p>
    <w:p w14:paraId="3CBBFF24" w14:textId="77777777"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normaltextrun"/>
          <w:rFonts w:asciiTheme="minorHAnsi" w:hAnsiTheme="minorHAnsi" w:cstheme="minorHAnsi"/>
          <w:b/>
          <w:bCs/>
          <w:color w:val="0E0C0C"/>
        </w:rPr>
        <w:t>MAIN TASKS AND RESPONSIBILITIES: -</w:t>
      </w:r>
      <w:r w:rsidRPr="00804CE2">
        <w:rPr>
          <w:rStyle w:val="eop"/>
          <w:rFonts w:asciiTheme="minorHAnsi" w:hAnsiTheme="minorHAnsi" w:cstheme="minorHAnsi"/>
          <w:color w:val="0E0C0C"/>
        </w:rPr>
        <w:t> </w:t>
      </w:r>
    </w:p>
    <w:p w14:paraId="1337DD93" w14:textId="77777777" w:rsidR="00804CE2" w:rsidRPr="00804CE2" w:rsidRDefault="00804CE2" w:rsidP="00804CE2">
      <w:pPr>
        <w:pStyle w:val="paragraph"/>
        <w:numPr>
          <w:ilvl w:val="0"/>
          <w:numId w:val="3"/>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rPr>
        <w:t>Delivery of comics focused art sessions for young people aged 8-18 through the delivery of ward based and digital (Microsoft teams) 1-2-1 and group work for young people who access Alder Hey Children’s Hospital. </w:t>
      </w:r>
      <w:r w:rsidRPr="00804CE2">
        <w:rPr>
          <w:rStyle w:val="eop"/>
          <w:rFonts w:asciiTheme="minorHAnsi" w:hAnsiTheme="minorHAnsi" w:cstheme="minorHAnsi"/>
        </w:rPr>
        <w:t> </w:t>
      </w:r>
    </w:p>
    <w:p w14:paraId="613C0D8B" w14:textId="77777777" w:rsidR="00804CE2" w:rsidRPr="00804CE2" w:rsidRDefault="00804CE2" w:rsidP="00804CE2">
      <w:pPr>
        <w:pStyle w:val="paragraph"/>
        <w:shd w:val="clear" w:color="auto" w:fill="FFFFFF"/>
        <w:spacing w:before="0" w:beforeAutospacing="0" w:after="0" w:afterAutospacing="0"/>
        <w:ind w:left="720"/>
        <w:textAlignment w:val="baseline"/>
        <w:rPr>
          <w:rFonts w:asciiTheme="minorHAnsi" w:hAnsiTheme="minorHAnsi" w:cstheme="minorHAnsi"/>
        </w:rPr>
      </w:pPr>
      <w:r w:rsidRPr="00804CE2">
        <w:rPr>
          <w:rStyle w:val="eop"/>
          <w:rFonts w:asciiTheme="minorHAnsi" w:hAnsiTheme="minorHAnsi" w:cstheme="minorHAnsi"/>
        </w:rPr>
        <w:t> </w:t>
      </w:r>
    </w:p>
    <w:p w14:paraId="57E06FBA" w14:textId="77777777" w:rsidR="00804CE2" w:rsidRPr="00804CE2" w:rsidRDefault="00804CE2" w:rsidP="00804CE2">
      <w:pPr>
        <w:pStyle w:val="paragraph"/>
        <w:numPr>
          <w:ilvl w:val="0"/>
          <w:numId w:val="4"/>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rPr>
        <w:t>Delivery of comics focused comics and zine sessions for young adults who experience anxiety/and or depression via 1-2-1 sessions. </w:t>
      </w:r>
      <w:r w:rsidRPr="00804CE2">
        <w:rPr>
          <w:rStyle w:val="eop"/>
          <w:rFonts w:asciiTheme="minorHAnsi" w:hAnsiTheme="minorHAnsi" w:cstheme="minorHAnsi"/>
        </w:rPr>
        <w:t> </w:t>
      </w:r>
    </w:p>
    <w:p w14:paraId="582B116E" w14:textId="77777777" w:rsidR="00804CE2" w:rsidRPr="00804CE2" w:rsidRDefault="00804CE2" w:rsidP="00804CE2">
      <w:pPr>
        <w:pStyle w:val="paragraph"/>
        <w:spacing w:before="0" w:beforeAutospacing="0" w:after="0" w:afterAutospacing="0"/>
        <w:ind w:left="720"/>
        <w:textAlignment w:val="baseline"/>
        <w:rPr>
          <w:rFonts w:asciiTheme="minorHAnsi" w:hAnsiTheme="minorHAnsi" w:cstheme="minorHAnsi"/>
        </w:rPr>
      </w:pPr>
      <w:r w:rsidRPr="00804CE2">
        <w:rPr>
          <w:rStyle w:val="eop"/>
          <w:rFonts w:asciiTheme="minorHAnsi" w:hAnsiTheme="minorHAnsi" w:cstheme="minorHAnsi"/>
        </w:rPr>
        <w:t> </w:t>
      </w:r>
    </w:p>
    <w:p w14:paraId="07488128" w14:textId="77777777" w:rsidR="00804CE2" w:rsidRPr="00804CE2" w:rsidRDefault="00804CE2" w:rsidP="00804CE2">
      <w:pPr>
        <w:pStyle w:val="paragraph"/>
        <w:shd w:val="clear" w:color="auto" w:fill="FFFFFF"/>
        <w:spacing w:before="0" w:beforeAutospacing="0" w:after="0" w:afterAutospacing="0"/>
        <w:ind w:left="720"/>
        <w:textAlignment w:val="baseline"/>
        <w:rPr>
          <w:rFonts w:asciiTheme="minorHAnsi" w:hAnsiTheme="minorHAnsi" w:cstheme="minorHAnsi"/>
        </w:rPr>
      </w:pPr>
      <w:r w:rsidRPr="00804CE2">
        <w:rPr>
          <w:rStyle w:val="eop"/>
          <w:rFonts w:asciiTheme="minorHAnsi" w:hAnsiTheme="minorHAnsi" w:cstheme="minorHAnsi"/>
        </w:rPr>
        <w:t> </w:t>
      </w:r>
    </w:p>
    <w:p w14:paraId="038F86FE" w14:textId="77777777" w:rsidR="00804CE2" w:rsidRPr="00804CE2" w:rsidRDefault="00804CE2" w:rsidP="00804CE2">
      <w:pPr>
        <w:pStyle w:val="paragraph"/>
        <w:numPr>
          <w:ilvl w:val="0"/>
          <w:numId w:val="5"/>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rPr>
        <w:t xml:space="preserve">Support project staff to deliver x8 week </w:t>
      </w:r>
      <w:proofErr w:type="spellStart"/>
      <w:r w:rsidRPr="00804CE2">
        <w:rPr>
          <w:rStyle w:val="normaltextrun"/>
          <w:rFonts w:asciiTheme="minorHAnsi" w:hAnsiTheme="minorHAnsi" w:cstheme="minorHAnsi"/>
        </w:rPr>
        <w:t>Zinester</w:t>
      </w:r>
      <w:proofErr w:type="spellEnd"/>
      <w:r w:rsidRPr="00804CE2">
        <w:rPr>
          <w:rStyle w:val="normaltextrun"/>
          <w:rFonts w:asciiTheme="minorHAnsi" w:hAnsiTheme="minorHAnsi" w:cstheme="minorHAnsi"/>
        </w:rPr>
        <w:t xml:space="preserve"> Cohorts within external community venues across the city.  </w:t>
      </w:r>
      <w:r w:rsidRPr="00804CE2">
        <w:rPr>
          <w:rStyle w:val="eop"/>
          <w:rFonts w:asciiTheme="minorHAnsi" w:hAnsiTheme="minorHAnsi" w:cstheme="minorHAnsi"/>
        </w:rPr>
        <w:t> </w:t>
      </w:r>
    </w:p>
    <w:p w14:paraId="343A7F3D" w14:textId="77777777" w:rsidR="00804CE2" w:rsidRPr="00804CE2" w:rsidRDefault="00804CE2" w:rsidP="00804CE2">
      <w:pPr>
        <w:pStyle w:val="paragraph"/>
        <w:shd w:val="clear" w:color="auto" w:fill="FFFFFF"/>
        <w:spacing w:before="0" w:beforeAutospacing="0" w:after="0" w:afterAutospacing="0"/>
        <w:ind w:left="720"/>
        <w:textAlignment w:val="baseline"/>
        <w:rPr>
          <w:rFonts w:asciiTheme="minorHAnsi" w:hAnsiTheme="minorHAnsi" w:cstheme="minorHAnsi"/>
        </w:rPr>
      </w:pPr>
      <w:r w:rsidRPr="00804CE2">
        <w:rPr>
          <w:rStyle w:val="eop"/>
          <w:rFonts w:asciiTheme="minorHAnsi" w:hAnsiTheme="minorHAnsi" w:cstheme="minorHAnsi"/>
        </w:rPr>
        <w:t> </w:t>
      </w:r>
    </w:p>
    <w:p w14:paraId="43300D25" w14:textId="77777777" w:rsidR="00804CE2" w:rsidRPr="00804CE2" w:rsidRDefault="00804CE2" w:rsidP="00804CE2">
      <w:pPr>
        <w:pStyle w:val="paragraph"/>
        <w:numPr>
          <w:ilvl w:val="0"/>
          <w:numId w:val="6"/>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To ensure the delivery of a balanced blended learning of digital and IRL programmes across daytime, evening and weekends that will challenge, stimulate, and provide opportunities for young people to ‘flourish from the margins of society’. </w:t>
      </w:r>
      <w:r w:rsidRPr="00804CE2">
        <w:rPr>
          <w:rStyle w:val="eop"/>
          <w:rFonts w:asciiTheme="minorHAnsi" w:hAnsiTheme="minorHAnsi" w:cstheme="minorHAnsi"/>
          <w:color w:val="000000"/>
        </w:rPr>
        <w:t> </w:t>
      </w:r>
    </w:p>
    <w:p w14:paraId="257510F2" w14:textId="77777777" w:rsidR="00804CE2" w:rsidRPr="00804CE2" w:rsidRDefault="00804CE2" w:rsidP="00804CE2">
      <w:pPr>
        <w:pStyle w:val="paragraph"/>
        <w:spacing w:before="0" w:beforeAutospacing="0" w:after="0" w:afterAutospacing="0"/>
        <w:ind w:left="720"/>
        <w:textAlignment w:val="baseline"/>
        <w:rPr>
          <w:rFonts w:asciiTheme="minorHAnsi" w:hAnsiTheme="minorHAnsi" w:cstheme="minorHAnsi"/>
        </w:rPr>
      </w:pPr>
      <w:r w:rsidRPr="00804CE2">
        <w:rPr>
          <w:rStyle w:val="eop"/>
          <w:rFonts w:asciiTheme="minorHAnsi" w:hAnsiTheme="minorHAnsi" w:cstheme="minorHAnsi"/>
        </w:rPr>
        <w:t> </w:t>
      </w:r>
    </w:p>
    <w:p w14:paraId="1717D8DA" w14:textId="77777777" w:rsidR="00804CE2" w:rsidRPr="00804CE2" w:rsidRDefault="00804CE2" w:rsidP="00804CE2">
      <w:pPr>
        <w:pStyle w:val="paragraph"/>
        <w:numPr>
          <w:ilvl w:val="0"/>
          <w:numId w:val="7"/>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E0C0C"/>
        </w:rPr>
        <w:t>Teach and demonstrate art and literacy techniques to make varied styles of comics, zines, and creative art pieces through one-to-one and group workshops.</w:t>
      </w:r>
      <w:r w:rsidRPr="00804CE2">
        <w:rPr>
          <w:rStyle w:val="eop"/>
          <w:rFonts w:asciiTheme="minorHAnsi" w:hAnsiTheme="minorHAnsi" w:cstheme="minorHAnsi"/>
          <w:color w:val="0E0C0C"/>
        </w:rPr>
        <w:t> </w:t>
      </w:r>
    </w:p>
    <w:p w14:paraId="08E6DADF" w14:textId="77777777" w:rsidR="00804CE2" w:rsidRPr="00804CE2" w:rsidRDefault="00804CE2" w:rsidP="00804CE2">
      <w:pPr>
        <w:pStyle w:val="paragraph"/>
        <w:spacing w:before="0" w:beforeAutospacing="0" w:after="0" w:afterAutospacing="0"/>
        <w:ind w:left="720"/>
        <w:textAlignment w:val="baseline"/>
        <w:rPr>
          <w:rFonts w:asciiTheme="minorHAnsi" w:hAnsiTheme="minorHAnsi" w:cstheme="minorHAnsi"/>
        </w:rPr>
      </w:pPr>
      <w:r w:rsidRPr="00804CE2">
        <w:rPr>
          <w:rStyle w:val="eop"/>
          <w:rFonts w:asciiTheme="minorHAnsi" w:hAnsiTheme="minorHAnsi" w:cstheme="minorHAnsi"/>
        </w:rPr>
        <w:t> </w:t>
      </w:r>
    </w:p>
    <w:p w14:paraId="1B674EEB" w14:textId="77777777" w:rsidR="00804CE2" w:rsidRPr="00804CE2" w:rsidRDefault="00804CE2" w:rsidP="00804CE2">
      <w:pPr>
        <w:pStyle w:val="paragraph"/>
        <w:numPr>
          <w:ilvl w:val="0"/>
          <w:numId w:val="8"/>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E0C0C"/>
        </w:rPr>
        <w:t>To ensure that there is an appropriate plan of support in place for each young person which is clearly documented and evaluated.</w:t>
      </w:r>
      <w:r w:rsidRPr="00804CE2">
        <w:rPr>
          <w:rStyle w:val="eop"/>
          <w:rFonts w:asciiTheme="minorHAnsi" w:hAnsiTheme="minorHAnsi" w:cstheme="minorHAnsi"/>
          <w:color w:val="0E0C0C"/>
        </w:rPr>
        <w:t> </w:t>
      </w:r>
    </w:p>
    <w:p w14:paraId="654B3FCC" w14:textId="77777777" w:rsidR="00804CE2" w:rsidRPr="00804CE2" w:rsidRDefault="00804CE2" w:rsidP="00804CE2">
      <w:pPr>
        <w:pStyle w:val="paragraph"/>
        <w:spacing w:before="0" w:beforeAutospacing="0" w:after="0" w:afterAutospacing="0"/>
        <w:ind w:left="720"/>
        <w:textAlignment w:val="baseline"/>
        <w:rPr>
          <w:rFonts w:asciiTheme="minorHAnsi" w:hAnsiTheme="minorHAnsi" w:cstheme="minorHAnsi"/>
        </w:rPr>
      </w:pPr>
      <w:r w:rsidRPr="00804CE2">
        <w:rPr>
          <w:rStyle w:val="eop"/>
          <w:rFonts w:asciiTheme="minorHAnsi" w:hAnsiTheme="minorHAnsi" w:cstheme="minorHAnsi"/>
        </w:rPr>
        <w:t> </w:t>
      </w:r>
    </w:p>
    <w:p w14:paraId="12DB5851" w14:textId="77777777" w:rsidR="00804CE2" w:rsidRPr="00804CE2" w:rsidRDefault="00804CE2" w:rsidP="00804CE2">
      <w:pPr>
        <w:pStyle w:val="paragraph"/>
        <w:numPr>
          <w:ilvl w:val="0"/>
          <w:numId w:val="9"/>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E0C0C"/>
        </w:rPr>
        <w:t>Capture young people’s stories and develop Comic art pages regarding their lived experiences.</w:t>
      </w:r>
      <w:r w:rsidRPr="00804CE2">
        <w:rPr>
          <w:rStyle w:val="eop"/>
          <w:rFonts w:asciiTheme="minorHAnsi" w:hAnsiTheme="minorHAnsi" w:cstheme="minorHAnsi"/>
          <w:color w:val="0E0C0C"/>
        </w:rPr>
        <w:t> </w:t>
      </w:r>
    </w:p>
    <w:p w14:paraId="03D7E1CA" w14:textId="77777777" w:rsidR="00804CE2" w:rsidRPr="00804CE2" w:rsidRDefault="00804CE2" w:rsidP="00804CE2">
      <w:pPr>
        <w:pStyle w:val="paragraph"/>
        <w:spacing w:before="0" w:beforeAutospacing="0" w:after="0" w:afterAutospacing="0"/>
        <w:ind w:left="720"/>
        <w:textAlignment w:val="baseline"/>
        <w:rPr>
          <w:rFonts w:asciiTheme="minorHAnsi" w:hAnsiTheme="minorHAnsi" w:cstheme="minorHAnsi"/>
        </w:rPr>
      </w:pPr>
      <w:r w:rsidRPr="00804CE2">
        <w:rPr>
          <w:rStyle w:val="eop"/>
          <w:rFonts w:asciiTheme="minorHAnsi" w:hAnsiTheme="minorHAnsi" w:cstheme="minorHAnsi"/>
          <w:color w:val="000000"/>
        </w:rPr>
        <w:t> </w:t>
      </w:r>
    </w:p>
    <w:p w14:paraId="0BFDA501" w14:textId="77777777" w:rsidR="00804CE2" w:rsidRPr="00804CE2" w:rsidRDefault="00804CE2" w:rsidP="00804CE2">
      <w:pPr>
        <w:pStyle w:val="paragraph"/>
        <w:numPr>
          <w:ilvl w:val="0"/>
          <w:numId w:val="10"/>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lastRenderedPageBreak/>
        <w:t xml:space="preserve">To Undertake any other duties and reasonable requests that are in keeping with the nature of this post.  </w:t>
      </w:r>
      <w:proofErr w:type="spellStart"/>
      <w:r w:rsidRPr="00804CE2">
        <w:rPr>
          <w:rStyle w:val="normaltextrun"/>
          <w:rFonts w:asciiTheme="minorHAnsi" w:hAnsiTheme="minorHAnsi" w:cstheme="minorHAnsi"/>
          <w:color w:val="000000"/>
        </w:rPr>
        <w:t>Eg</w:t>
      </w:r>
      <w:proofErr w:type="spellEnd"/>
      <w:r w:rsidRPr="00804CE2">
        <w:rPr>
          <w:rStyle w:val="normaltextrun"/>
          <w:rFonts w:asciiTheme="minorHAnsi" w:hAnsiTheme="minorHAnsi" w:cstheme="minorHAnsi"/>
          <w:color w:val="000000"/>
        </w:rPr>
        <w:t>- recruitment, advertisement, and branding of sessions. </w:t>
      </w:r>
      <w:r w:rsidRPr="00804CE2">
        <w:rPr>
          <w:rStyle w:val="eop"/>
          <w:rFonts w:asciiTheme="minorHAnsi" w:hAnsiTheme="minorHAnsi" w:cstheme="minorHAnsi"/>
          <w:color w:val="000000"/>
        </w:rPr>
        <w:t> </w:t>
      </w:r>
    </w:p>
    <w:p w14:paraId="1CAFC7B2" w14:textId="77777777"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eop"/>
          <w:rFonts w:asciiTheme="minorHAnsi" w:hAnsiTheme="minorHAnsi" w:cstheme="minorHAnsi"/>
          <w:color w:val="0E0C0C"/>
        </w:rPr>
        <w:t> </w:t>
      </w:r>
    </w:p>
    <w:p w14:paraId="1E8CB136" w14:textId="77777777"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normaltextrun"/>
          <w:rFonts w:asciiTheme="minorHAnsi" w:hAnsiTheme="minorHAnsi" w:cstheme="minorHAnsi"/>
          <w:b/>
          <w:bCs/>
          <w:color w:val="0E0C0C"/>
        </w:rPr>
        <w:t>EXPERIENCE</w:t>
      </w:r>
      <w:r w:rsidRPr="00804CE2">
        <w:rPr>
          <w:rStyle w:val="eop"/>
          <w:rFonts w:asciiTheme="minorHAnsi" w:hAnsiTheme="minorHAnsi" w:cstheme="minorHAnsi"/>
          <w:color w:val="0E0C0C"/>
        </w:rPr>
        <w:t> </w:t>
      </w:r>
    </w:p>
    <w:p w14:paraId="16772B47" w14:textId="77777777" w:rsidR="00804CE2" w:rsidRPr="00804CE2" w:rsidRDefault="00804CE2" w:rsidP="00804CE2">
      <w:pPr>
        <w:pStyle w:val="paragraph"/>
        <w:shd w:val="clear" w:color="auto" w:fill="FFFFFF"/>
        <w:spacing w:before="0" w:beforeAutospacing="0" w:after="0" w:afterAutospacing="0"/>
        <w:textAlignment w:val="baseline"/>
        <w:rPr>
          <w:rFonts w:asciiTheme="minorHAnsi" w:hAnsiTheme="minorHAnsi" w:cstheme="minorHAnsi"/>
        </w:rPr>
      </w:pPr>
      <w:r w:rsidRPr="00804CE2">
        <w:rPr>
          <w:rStyle w:val="normaltextrun"/>
          <w:rFonts w:asciiTheme="minorHAnsi" w:hAnsiTheme="minorHAnsi" w:cstheme="minorHAnsi"/>
          <w:b/>
          <w:bCs/>
          <w:color w:val="0E0C0C"/>
        </w:rPr>
        <w:t>(E=ESSENTIAL, D=DESIRABLE)</w:t>
      </w:r>
      <w:r w:rsidRPr="00804CE2">
        <w:rPr>
          <w:rStyle w:val="eop"/>
          <w:rFonts w:asciiTheme="minorHAnsi" w:hAnsiTheme="minorHAnsi" w:cstheme="minorHAnsi"/>
          <w:color w:val="0E0C0C"/>
        </w:rPr>
        <w:t> </w:t>
      </w:r>
    </w:p>
    <w:p w14:paraId="74C40148" w14:textId="77777777" w:rsidR="00804CE2" w:rsidRPr="00804CE2" w:rsidRDefault="00804CE2" w:rsidP="00804CE2">
      <w:pPr>
        <w:pStyle w:val="paragraph"/>
        <w:numPr>
          <w:ilvl w:val="0"/>
          <w:numId w:val="11"/>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b/>
          <w:bCs/>
          <w:color w:val="0E0C0C"/>
        </w:rPr>
        <w:t>Illustration skills, both digital and hand drawn. E </w:t>
      </w:r>
      <w:r w:rsidRPr="00804CE2">
        <w:rPr>
          <w:rStyle w:val="eop"/>
          <w:rFonts w:asciiTheme="minorHAnsi" w:hAnsiTheme="minorHAnsi" w:cstheme="minorHAnsi"/>
          <w:color w:val="0E0C0C"/>
        </w:rPr>
        <w:t> </w:t>
      </w:r>
    </w:p>
    <w:p w14:paraId="1E7213BB" w14:textId="77777777" w:rsidR="00804CE2" w:rsidRPr="00804CE2" w:rsidRDefault="00804CE2" w:rsidP="00804CE2">
      <w:pPr>
        <w:pStyle w:val="paragraph"/>
        <w:numPr>
          <w:ilvl w:val="0"/>
          <w:numId w:val="12"/>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Experienced level of using Adobe Creative Suite, Illustrator, in particular InDesign and Photoshop</w:t>
      </w:r>
      <w:r w:rsidRPr="00804CE2">
        <w:rPr>
          <w:rStyle w:val="normaltextrun"/>
          <w:rFonts w:asciiTheme="minorHAnsi" w:hAnsiTheme="minorHAnsi" w:cstheme="minorHAnsi"/>
          <w:color w:val="0E0C0C"/>
        </w:rPr>
        <w:t xml:space="preserve">. </w:t>
      </w:r>
      <w:r w:rsidRPr="00804CE2">
        <w:rPr>
          <w:rStyle w:val="normaltextrun"/>
          <w:rFonts w:asciiTheme="minorHAnsi" w:hAnsiTheme="minorHAnsi" w:cstheme="minorHAnsi"/>
          <w:b/>
          <w:bCs/>
          <w:color w:val="0E0C0C"/>
        </w:rPr>
        <w:t>D</w:t>
      </w:r>
      <w:r w:rsidRPr="00804CE2">
        <w:rPr>
          <w:rStyle w:val="eop"/>
          <w:rFonts w:asciiTheme="minorHAnsi" w:hAnsiTheme="minorHAnsi" w:cstheme="minorHAnsi"/>
          <w:color w:val="0E0C0C"/>
        </w:rPr>
        <w:t> </w:t>
      </w:r>
    </w:p>
    <w:p w14:paraId="196BA80E" w14:textId="77777777" w:rsidR="00804CE2" w:rsidRPr="00804CE2" w:rsidRDefault="00804CE2" w:rsidP="00804CE2">
      <w:pPr>
        <w:pStyle w:val="paragraph"/>
        <w:numPr>
          <w:ilvl w:val="0"/>
          <w:numId w:val="13"/>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 xml:space="preserve">Basic experience of producing illustrations and documents for both print and digital. </w:t>
      </w:r>
      <w:r w:rsidRPr="00804CE2">
        <w:rPr>
          <w:rStyle w:val="normaltextrun"/>
          <w:rFonts w:asciiTheme="minorHAnsi" w:hAnsiTheme="minorHAnsi" w:cstheme="minorHAnsi"/>
          <w:b/>
          <w:bCs/>
          <w:color w:val="0E0C0C"/>
        </w:rPr>
        <w:t>E</w:t>
      </w:r>
      <w:r w:rsidRPr="00804CE2">
        <w:rPr>
          <w:rStyle w:val="eop"/>
          <w:rFonts w:asciiTheme="minorHAnsi" w:hAnsiTheme="minorHAnsi" w:cstheme="minorHAnsi"/>
          <w:color w:val="0E0C0C"/>
        </w:rPr>
        <w:t> </w:t>
      </w:r>
    </w:p>
    <w:p w14:paraId="521AE0A0" w14:textId="77777777" w:rsidR="00804CE2" w:rsidRPr="00804CE2" w:rsidRDefault="00804CE2" w:rsidP="00804CE2">
      <w:pPr>
        <w:pStyle w:val="paragraph"/>
        <w:numPr>
          <w:ilvl w:val="0"/>
          <w:numId w:val="14"/>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 xml:space="preserve">Knowledge and understanding of Comics (theory and interest in the genre) </w:t>
      </w:r>
      <w:proofErr w:type="gramStart"/>
      <w:r w:rsidRPr="00804CE2">
        <w:rPr>
          <w:rStyle w:val="normaltextrun"/>
          <w:rFonts w:asciiTheme="minorHAnsi" w:hAnsiTheme="minorHAnsi" w:cstheme="minorHAnsi"/>
          <w:b/>
          <w:bCs/>
          <w:color w:val="0E0C0C"/>
        </w:rPr>
        <w:t>E</w:t>
      </w:r>
      <w:proofErr w:type="gramEnd"/>
      <w:r w:rsidRPr="00804CE2">
        <w:rPr>
          <w:rStyle w:val="eop"/>
          <w:rFonts w:asciiTheme="minorHAnsi" w:hAnsiTheme="minorHAnsi" w:cstheme="minorHAnsi"/>
          <w:color w:val="0E0C0C"/>
        </w:rPr>
        <w:t> </w:t>
      </w:r>
    </w:p>
    <w:p w14:paraId="6C283529" w14:textId="77777777" w:rsidR="00804CE2" w:rsidRPr="00804CE2" w:rsidRDefault="00804CE2" w:rsidP="00804CE2">
      <w:pPr>
        <w:pStyle w:val="paragraph"/>
        <w:numPr>
          <w:ilvl w:val="0"/>
          <w:numId w:val="15"/>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 xml:space="preserve">IT Literacy skills: organisational and time management skills together with an ability to relate to people at all levels. </w:t>
      </w:r>
      <w:r w:rsidRPr="00804CE2">
        <w:rPr>
          <w:rStyle w:val="normaltextrun"/>
          <w:rFonts w:asciiTheme="minorHAnsi" w:hAnsiTheme="minorHAnsi" w:cstheme="minorHAnsi"/>
          <w:b/>
          <w:bCs/>
          <w:color w:val="0E0C0C"/>
        </w:rPr>
        <w:t>E</w:t>
      </w:r>
      <w:r w:rsidRPr="00804CE2">
        <w:rPr>
          <w:rStyle w:val="eop"/>
          <w:rFonts w:asciiTheme="minorHAnsi" w:hAnsiTheme="minorHAnsi" w:cstheme="minorHAnsi"/>
          <w:color w:val="0E0C0C"/>
        </w:rPr>
        <w:t> </w:t>
      </w:r>
    </w:p>
    <w:p w14:paraId="5D8C5A55" w14:textId="77777777" w:rsidR="00804CE2" w:rsidRPr="00804CE2" w:rsidRDefault="00804CE2" w:rsidP="00804CE2">
      <w:pPr>
        <w:pStyle w:val="paragraph"/>
        <w:numPr>
          <w:ilvl w:val="0"/>
          <w:numId w:val="16"/>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 xml:space="preserve">Ability to develop and maintain effective interprofessional relationships. </w:t>
      </w:r>
      <w:r w:rsidRPr="00804CE2">
        <w:rPr>
          <w:rStyle w:val="normaltextrun"/>
          <w:rFonts w:asciiTheme="minorHAnsi" w:hAnsiTheme="minorHAnsi" w:cstheme="minorHAnsi"/>
          <w:b/>
          <w:bCs/>
          <w:color w:val="0E0C0C"/>
        </w:rPr>
        <w:t>D</w:t>
      </w:r>
      <w:r w:rsidRPr="00804CE2">
        <w:rPr>
          <w:rStyle w:val="eop"/>
          <w:rFonts w:asciiTheme="minorHAnsi" w:hAnsiTheme="minorHAnsi" w:cstheme="minorHAnsi"/>
          <w:color w:val="0E0C0C"/>
        </w:rPr>
        <w:t> </w:t>
      </w:r>
    </w:p>
    <w:p w14:paraId="6C725335" w14:textId="77777777" w:rsidR="00804CE2" w:rsidRPr="00804CE2" w:rsidRDefault="00804CE2" w:rsidP="00804CE2">
      <w:pPr>
        <w:pStyle w:val="paragraph"/>
        <w:numPr>
          <w:ilvl w:val="0"/>
          <w:numId w:val="17"/>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 xml:space="preserve">Ability to work in an anti-discriminatory way with a diverse range of children and young people. </w:t>
      </w:r>
      <w:r w:rsidRPr="00804CE2">
        <w:rPr>
          <w:rStyle w:val="normaltextrun"/>
          <w:rFonts w:asciiTheme="minorHAnsi" w:hAnsiTheme="minorHAnsi" w:cstheme="minorHAnsi"/>
          <w:b/>
          <w:bCs/>
          <w:color w:val="0E0C0C"/>
        </w:rPr>
        <w:t>E</w:t>
      </w:r>
      <w:r w:rsidRPr="00804CE2">
        <w:rPr>
          <w:rStyle w:val="eop"/>
          <w:rFonts w:asciiTheme="minorHAnsi" w:hAnsiTheme="minorHAnsi" w:cstheme="minorHAnsi"/>
          <w:color w:val="0E0C0C"/>
        </w:rPr>
        <w:t> </w:t>
      </w:r>
    </w:p>
    <w:p w14:paraId="78EEFA68" w14:textId="77777777" w:rsidR="00804CE2" w:rsidRPr="00804CE2" w:rsidRDefault="00804CE2" w:rsidP="00804CE2">
      <w:pPr>
        <w:pStyle w:val="paragraph"/>
        <w:numPr>
          <w:ilvl w:val="0"/>
          <w:numId w:val="18"/>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 xml:space="preserve">An understanding of issues facing young people experiencing anxiety and/or depression. </w:t>
      </w:r>
      <w:r w:rsidRPr="00804CE2">
        <w:rPr>
          <w:rStyle w:val="normaltextrun"/>
          <w:rFonts w:asciiTheme="minorHAnsi" w:hAnsiTheme="minorHAnsi" w:cstheme="minorHAnsi"/>
          <w:b/>
          <w:bCs/>
          <w:color w:val="0E0C0C"/>
        </w:rPr>
        <w:t>D</w:t>
      </w:r>
      <w:r w:rsidRPr="00804CE2">
        <w:rPr>
          <w:rStyle w:val="eop"/>
          <w:rFonts w:asciiTheme="minorHAnsi" w:hAnsiTheme="minorHAnsi" w:cstheme="minorHAnsi"/>
          <w:color w:val="0E0C0C"/>
        </w:rPr>
        <w:t> </w:t>
      </w:r>
    </w:p>
    <w:p w14:paraId="03096630" w14:textId="77777777" w:rsidR="00804CE2" w:rsidRPr="00804CE2" w:rsidRDefault="00804CE2" w:rsidP="00804CE2">
      <w:pPr>
        <w:pStyle w:val="paragraph"/>
        <w:numPr>
          <w:ilvl w:val="0"/>
          <w:numId w:val="19"/>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 xml:space="preserve">Approachable, compassionate, and self-aware. </w:t>
      </w:r>
      <w:r w:rsidRPr="00804CE2">
        <w:rPr>
          <w:rStyle w:val="normaltextrun"/>
          <w:rFonts w:asciiTheme="minorHAnsi" w:hAnsiTheme="minorHAnsi" w:cstheme="minorHAnsi"/>
          <w:b/>
          <w:bCs/>
          <w:color w:val="0E0C0C"/>
        </w:rPr>
        <w:t>E </w:t>
      </w:r>
      <w:r w:rsidRPr="00804CE2">
        <w:rPr>
          <w:rStyle w:val="eop"/>
          <w:rFonts w:asciiTheme="minorHAnsi" w:hAnsiTheme="minorHAnsi" w:cstheme="minorHAnsi"/>
          <w:color w:val="0E0C0C"/>
        </w:rPr>
        <w:t> </w:t>
      </w:r>
    </w:p>
    <w:p w14:paraId="1AA20366" w14:textId="77777777" w:rsidR="00804CE2" w:rsidRPr="00804CE2" w:rsidRDefault="00804CE2" w:rsidP="00804CE2">
      <w:pPr>
        <w:pStyle w:val="paragraph"/>
        <w:numPr>
          <w:ilvl w:val="0"/>
          <w:numId w:val="20"/>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 xml:space="preserve">Good communication skills and the ability to communicate effectively through verbal and nonverbal expression using a range of therapeutic person-centred skills. </w:t>
      </w:r>
      <w:r w:rsidRPr="00804CE2">
        <w:rPr>
          <w:rStyle w:val="normaltextrun"/>
          <w:rFonts w:asciiTheme="minorHAnsi" w:hAnsiTheme="minorHAnsi" w:cstheme="minorHAnsi"/>
          <w:b/>
          <w:bCs/>
          <w:color w:val="0E0C0C"/>
        </w:rPr>
        <w:t>D</w:t>
      </w:r>
      <w:r w:rsidRPr="00804CE2">
        <w:rPr>
          <w:rStyle w:val="eop"/>
          <w:rFonts w:asciiTheme="minorHAnsi" w:hAnsiTheme="minorHAnsi" w:cstheme="minorHAnsi"/>
          <w:color w:val="0E0C0C"/>
        </w:rPr>
        <w:t> </w:t>
      </w:r>
    </w:p>
    <w:p w14:paraId="5469303B" w14:textId="77777777" w:rsidR="00804CE2" w:rsidRPr="00804CE2" w:rsidRDefault="00804CE2" w:rsidP="00804CE2">
      <w:pPr>
        <w:pStyle w:val="paragraph"/>
        <w:numPr>
          <w:ilvl w:val="0"/>
          <w:numId w:val="21"/>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 xml:space="preserve">A commitment to and a clear understanding of equal opportunities and the ability to work in a way that puts equal opportunities into practice. </w:t>
      </w:r>
      <w:r w:rsidRPr="00804CE2">
        <w:rPr>
          <w:rStyle w:val="normaltextrun"/>
          <w:rFonts w:asciiTheme="minorHAnsi" w:hAnsiTheme="minorHAnsi" w:cstheme="minorHAnsi"/>
          <w:b/>
          <w:bCs/>
          <w:color w:val="0E0C0C"/>
        </w:rPr>
        <w:t>E</w:t>
      </w:r>
      <w:r w:rsidRPr="00804CE2">
        <w:rPr>
          <w:rStyle w:val="eop"/>
          <w:rFonts w:asciiTheme="minorHAnsi" w:hAnsiTheme="minorHAnsi" w:cstheme="minorHAnsi"/>
          <w:color w:val="0E0C0C"/>
        </w:rPr>
        <w:t> </w:t>
      </w:r>
    </w:p>
    <w:p w14:paraId="626C1F8C" w14:textId="77777777" w:rsidR="00804CE2" w:rsidRPr="00804CE2" w:rsidRDefault="00804CE2" w:rsidP="00804CE2">
      <w:pPr>
        <w:pStyle w:val="paragraph"/>
        <w:numPr>
          <w:ilvl w:val="0"/>
          <w:numId w:val="22"/>
        </w:numPr>
        <w:shd w:val="clear" w:color="auto" w:fill="FFFFFF"/>
        <w:spacing w:before="0" w:beforeAutospacing="0" w:after="0" w:afterAutospacing="0"/>
        <w:ind w:left="1080" w:firstLine="0"/>
        <w:textAlignment w:val="baseline"/>
        <w:rPr>
          <w:rFonts w:asciiTheme="minorHAnsi" w:hAnsiTheme="minorHAnsi" w:cstheme="minorHAnsi"/>
        </w:rPr>
      </w:pPr>
      <w:r w:rsidRPr="00804CE2">
        <w:rPr>
          <w:rStyle w:val="normaltextrun"/>
          <w:rFonts w:asciiTheme="minorHAnsi" w:hAnsiTheme="minorHAnsi" w:cstheme="minorHAnsi"/>
          <w:color w:val="000000"/>
        </w:rPr>
        <w:t xml:space="preserve">Must be legally entitled to work in the UK. </w:t>
      </w:r>
      <w:r w:rsidRPr="00804CE2">
        <w:rPr>
          <w:rStyle w:val="normaltextrun"/>
          <w:rFonts w:asciiTheme="minorHAnsi" w:hAnsiTheme="minorHAnsi" w:cstheme="minorHAnsi"/>
          <w:b/>
          <w:bCs/>
          <w:color w:val="0E0C0C"/>
        </w:rPr>
        <w:t>E</w:t>
      </w:r>
      <w:r w:rsidRPr="00804CE2">
        <w:rPr>
          <w:rStyle w:val="eop"/>
          <w:rFonts w:asciiTheme="minorHAnsi" w:hAnsiTheme="minorHAnsi" w:cstheme="minorHAnsi"/>
          <w:color w:val="0E0C0C"/>
        </w:rPr>
        <w:t> </w:t>
      </w:r>
    </w:p>
    <w:p w14:paraId="3E3B0DE5" w14:textId="77777777" w:rsidR="00921042" w:rsidRPr="00804CE2" w:rsidRDefault="00000000">
      <w:pPr>
        <w:rPr>
          <w:rFonts w:cstheme="minorHAnsi"/>
          <w:sz w:val="24"/>
          <w:szCs w:val="24"/>
        </w:rPr>
      </w:pPr>
    </w:p>
    <w:p w14:paraId="4FDB8E37" w14:textId="77777777" w:rsidR="00804CE2" w:rsidRPr="00804CE2" w:rsidRDefault="00804CE2">
      <w:pPr>
        <w:rPr>
          <w:sz w:val="24"/>
          <w:szCs w:val="24"/>
        </w:rPr>
      </w:pPr>
    </w:p>
    <w:p w14:paraId="3D65C57A" w14:textId="77777777" w:rsidR="00804CE2" w:rsidRPr="00804CE2" w:rsidRDefault="00804CE2" w:rsidP="00804CE2">
      <w:pPr>
        <w:shd w:val="clear" w:color="auto" w:fill="FFFFFF"/>
        <w:spacing w:before="100" w:beforeAutospacing="1" w:after="100" w:afterAutospacing="1" w:line="240" w:lineRule="auto"/>
        <w:rPr>
          <w:rFonts w:ascii="Calibri" w:eastAsia="Times New Roman" w:hAnsi="Calibri" w:cs="Calibri"/>
          <w:color w:val="0E0C0C"/>
          <w:spacing w:val="13"/>
          <w:sz w:val="24"/>
          <w:szCs w:val="24"/>
          <w:lang w:eastAsia="en-GB"/>
        </w:rPr>
      </w:pPr>
      <w:r w:rsidRPr="00804CE2">
        <w:rPr>
          <w:rFonts w:ascii="Calibri" w:eastAsia="Times New Roman" w:hAnsi="Calibri" w:cs="Calibri"/>
          <w:b/>
          <w:bCs/>
          <w:color w:val="0E0C0C"/>
          <w:spacing w:val="13"/>
          <w:sz w:val="24"/>
          <w:szCs w:val="24"/>
          <w:u w:val="single"/>
          <w:lang w:eastAsia="en-GB"/>
        </w:rPr>
        <w:t>How to apply</w:t>
      </w:r>
    </w:p>
    <w:p w14:paraId="0455A779" w14:textId="77777777" w:rsidR="00804CE2" w:rsidRPr="00804CE2" w:rsidRDefault="00804CE2" w:rsidP="00804CE2">
      <w:pPr>
        <w:shd w:val="clear" w:color="auto" w:fill="FFFFFF"/>
        <w:spacing w:before="100" w:beforeAutospacing="1" w:after="100" w:afterAutospacing="1" w:line="240" w:lineRule="auto"/>
        <w:rPr>
          <w:rFonts w:ascii="Calibri" w:eastAsia="Times New Roman" w:hAnsi="Calibri" w:cs="Calibri"/>
          <w:color w:val="0E0C0C"/>
          <w:spacing w:val="13"/>
          <w:sz w:val="24"/>
          <w:szCs w:val="24"/>
          <w:lang w:eastAsia="en-GB"/>
        </w:rPr>
      </w:pPr>
      <w:r w:rsidRPr="00804CE2">
        <w:rPr>
          <w:rFonts w:ascii="Calibri" w:eastAsia="Times New Roman" w:hAnsi="Calibri" w:cs="Calibri"/>
          <w:color w:val="0E0C0C"/>
          <w:spacing w:val="13"/>
          <w:sz w:val="24"/>
          <w:szCs w:val="24"/>
          <w:lang w:eastAsia="en-GB"/>
        </w:rPr>
        <w:t>You will need to complete an Equalities Monitoring Form as a part of your application process.  </w:t>
      </w:r>
    </w:p>
    <w:p w14:paraId="650691BD" w14:textId="77777777" w:rsidR="00804CE2" w:rsidRPr="00804CE2" w:rsidRDefault="00804CE2" w:rsidP="00804CE2">
      <w:pPr>
        <w:shd w:val="clear" w:color="auto" w:fill="FFFFFF"/>
        <w:spacing w:before="100" w:beforeAutospacing="1" w:after="100" w:afterAutospacing="1" w:line="240" w:lineRule="auto"/>
        <w:rPr>
          <w:rFonts w:ascii="Calibri" w:eastAsia="Times New Roman" w:hAnsi="Calibri" w:cs="Calibri"/>
          <w:color w:val="0E0C0C"/>
          <w:spacing w:val="13"/>
          <w:sz w:val="24"/>
          <w:szCs w:val="24"/>
          <w:lang w:eastAsia="en-GB"/>
        </w:rPr>
      </w:pPr>
      <w:r w:rsidRPr="00804CE2">
        <w:rPr>
          <w:rFonts w:ascii="Calibri" w:eastAsia="Times New Roman" w:hAnsi="Calibri" w:cs="Calibri"/>
          <w:color w:val="0E0C0C"/>
          <w:spacing w:val="13"/>
          <w:sz w:val="24"/>
          <w:szCs w:val="24"/>
          <w:lang w:eastAsia="en-GB"/>
        </w:rPr>
        <w:t xml:space="preserve">To apply please send a CV and covering letter, outlining your suitability for the post to </w:t>
      </w:r>
      <w:r w:rsidRPr="00804CE2">
        <w:rPr>
          <w:rFonts w:ascii="Calibri" w:eastAsia="Times New Roman" w:hAnsi="Calibri" w:cs="Calibri"/>
          <w:color w:val="0E0C0C"/>
          <w:spacing w:val="13"/>
          <w:sz w:val="24"/>
          <w:szCs w:val="24"/>
          <w:u w:val="single"/>
          <w:lang w:eastAsia="en-GB"/>
        </w:rPr>
        <w:t>hi@comicsyouth.co.uk</w:t>
      </w:r>
      <w:r w:rsidRPr="00804CE2">
        <w:rPr>
          <w:rFonts w:ascii="Calibri" w:eastAsia="Times New Roman" w:hAnsi="Calibri" w:cs="Calibri"/>
          <w:color w:val="0E0C0C"/>
          <w:spacing w:val="13"/>
          <w:sz w:val="24"/>
          <w:szCs w:val="24"/>
          <w:lang w:eastAsia="en-GB"/>
        </w:rPr>
        <w:t>. Applications that don’t include a covering letter, as specified, will be automatically rejected. If you are shortlisted, interviews will take place digitally on Thursday the 27th of July 2023. Please inform us, when you apply, if you cannot attend on this date.  </w:t>
      </w:r>
    </w:p>
    <w:p w14:paraId="4811F61F" w14:textId="77777777" w:rsidR="00804CE2" w:rsidRPr="00804CE2" w:rsidRDefault="00804CE2" w:rsidP="00804CE2">
      <w:pPr>
        <w:shd w:val="clear" w:color="auto" w:fill="FFFFFF"/>
        <w:spacing w:before="100" w:beforeAutospacing="1" w:after="0" w:line="240" w:lineRule="auto"/>
        <w:rPr>
          <w:rFonts w:ascii="Calibri" w:eastAsia="Times New Roman" w:hAnsi="Calibri" w:cs="Calibri"/>
          <w:color w:val="0E0C0C"/>
          <w:spacing w:val="13"/>
          <w:sz w:val="24"/>
          <w:szCs w:val="24"/>
          <w:lang w:eastAsia="en-GB"/>
        </w:rPr>
      </w:pPr>
      <w:r w:rsidRPr="00804CE2">
        <w:rPr>
          <w:rFonts w:ascii="Calibri" w:eastAsia="Times New Roman" w:hAnsi="Calibri" w:cs="Calibri"/>
          <w:b/>
          <w:bCs/>
          <w:color w:val="0E0C0C"/>
          <w:spacing w:val="13"/>
          <w:sz w:val="24"/>
          <w:szCs w:val="24"/>
          <w:lang w:eastAsia="en-GB"/>
        </w:rPr>
        <w:t>Deadline for applications is 12pm on Friday the 14th of July.</w:t>
      </w:r>
    </w:p>
    <w:p w14:paraId="52B70918" w14:textId="77777777" w:rsidR="00804CE2" w:rsidRPr="00804CE2" w:rsidRDefault="00804CE2">
      <w:pPr>
        <w:rPr>
          <w:sz w:val="24"/>
          <w:szCs w:val="24"/>
        </w:rPr>
      </w:pPr>
    </w:p>
    <w:sectPr w:rsidR="00804CE2" w:rsidRPr="00804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6CEB"/>
    <w:multiLevelType w:val="multilevel"/>
    <w:tmpl w:val="A17469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F74F5"/>
    <w:multiLevelType w:val="multilevel"/>
    <w:tmpl w:val="4A8090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875BB"/>
    <w:multiLevelType w:val="multilevel"/>
    <w:tmpl w:val="9E521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C3AAD"/>
    <w:multiLevelType w:val="multilevel"/>
    <w:tmpl w:val="6C6A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311A8"/>
    <w:multiLevelType w:val="multilevel"/>
    <w:tmpl w:val="32E87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B85F08"/>
    <w:multiLevelType w:val="multilevel"/>
    <w:tmpl w:val="FA8A2E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23216"/>
    <w:multiLevelType w:val="multilevel"/>
    <w:tmpl w:val="6E3E9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263A5"/>
    <w:multiLevelType w:val="multilevel"/>
    <w:tmpl w:val="D3D4F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902968"/>
    <w:multiLevelType w:val="multilevel"/>
    <w:tmpl w:val="6666BC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4B6B4F"/>
    <w:multiLevelType w:val="multilevel"/>
    <w:tmpl w:val="18ACC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786198"/>
    <w:multiLevelType w:val="multilevel"/>
    <w:tmpl w:val="9364E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A1685"/>
    <w:multiLevelType w:val="multilevel"/>
    <w:tmpl w:val="43268F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1A53B5"/>
    <w:multiLevelType w:val="multilevel"/>
    <w:tmpl w:val="FF806B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FD6612"/>
    <w:multiLevelType w:val="multilevel"/>
    <w:tmpl w:val="162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50503F"/>
    <w:multiLevelType w:val="multilevel"/>
    <w:tmpl w:val="A412F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086893"/>
    <w:multiLevelType w:val="multilevel"/>
    <w:tmpl w:val="1FE61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AA6DAA"/>
    <w:multiLevelType w:val="multilevel"/>
    <w:tmpl w:val="B0EAA7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3E0C89"/>
    <w:multiLevelType w:val="multilevel"/>
    <w:tmpl w:val="49220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C215D4"/>
    <w:multiLevelType w:val="multilevel"/>
    <w:tmpl w:val="292256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C77239"/>
    <w:multiLevelType w:val="multilevel"/>
    <w:tmpl w:val="6F0824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6C4BF4"/>
    <w:multiLevelType w:val="multilevel"/>
    <w:tmpl w:val="0720D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A73F0A"/>
    <w:multiLevelType w:val="multilevel"/>
    <w:tmpl w:val="4FD86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1753649">
    <w:abstractNumId w:val="3"/>
  </w:num>
  <w:num w:numId="2" w16cid:durableId="622804810">
    <w:abstractNumId w:val="13"/>
  </w:num>
  <w:num w:numId="3" w16cid:durableId="1179198955">
    <w:abstractNumId w:val="17"/>
  </w:num>
  <w:num w:numId="4" w16cid:durableId="1705667355">
    <w:abstractNumId w:val="15"/>
  </w:num>
  <w:num w:numId="5" w16cid:durableId="812524677">
    <w:abstractNumId w:val="6"/>
  </w:num>
  <w:num w:numId="6" w16cid:durableId="742727417">
    <w:abstractNumId w:val="10"/>
  </w:num>
  <w:num w:numId="7" w16cid:durableId="1925797773">
    <w:abstractNumId w:val="4"/>
  </w:num>
  <w:num w:numId="8" w16cid:durableId="228998882">
    <w:abstractNumId w:val="1"/>
  </w:num>
  <w:num w:numId="9" w16cid:durableId="490563565">
    <w:abstractNumId w:val="8"/>
  </w:num>
  <w:num w:numId="10" w16cid:durableId="697970557">
    <w:abstractNumId w:val="19"/>
  </w:num>
  <w:num w:numId="11" w16cid:durableId="47653352">
    <w:abstractNumId w:val="14"/>
  </w:num>
  <w:num w:numId="12" w16cid:durableId="1959410213">
    <w:abstractNumId w:val="21"/>
  </w:num>
  <w:num w:numId="13" w16cid:durableId="1803308479">
    <w:abstractNumId w:val="20"/>
  </w:num>
  <w:num w:numId="14" w16cid:durableId="1442995258">
    <w:abstractNumId w:val="2"/>
  </w:num>
  <w:num w:numId="15" w16cid:durableId="1652296360">
    <w:abstractNumId w:val="7"/>
  </w:num>
  <w:num w:numId="16" w16cid:durableId="300964080">
    <w:abstractNumId w:val="16"/>
  </w:num>
  <w:num w:numId="17" w16cid:durableId="1218391586">
    <w:abstractNumId w:val="12"/>
  </w:num>
  <w:num w:numId="18" w16cid:durableId="51076480">
    <w:abstractNumId w:val="9"/>
  </w:num>
  <w:num w:numId="19" w16cid:durableId="912397372">
    <w:abstractNumId w:val="0"/>
  </w:num>
  <w:num w:numId="20" w16cid:durableId="13188252">
    <w:abstractNumId w:val="5"/>
  </w:num>
  <w:num w:numId="21" w16cid:durableId="1825320479">
    <w:abstractNumId w:val="18"/>
  </w:num>
  <w:num w:numId="22" w16cid:durableId="164708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75"/>
    <w:rsid w:val="006667E0"/>
    <w:rsid w:val="00804CE2"/>
    <w:rsid w:val="00B47275"/>
    <w:rsid w:val="00D12E7D"/>
    <w:rsid w:val="00EF3E17"/>
    <w:rsid w:val="00EF54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4FBB"/>
  <w15:chartTrackingRefBased/>
  <w15:docId w15:val="{BD6BD6CB-75D3-8143-8E01-F248CB6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275"/>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7275"/>
    <w:rPr>
      <w:color w:val="0000FF"/>
      <w:u w:val="single"/>
    </w:rPr>
  </w:style>
  <w:style w:type="paragraph" w:customStyle="1" w:styleId="paragraph">
    <w:name w:val="paragraph"/>
    <w:basedOn w:val="Normal"/>
    <w:rsid w:val="00804C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2"/>
  </w:style>
  <w:style w:type="character" w:customStyle="1" w:styleId="tabchar">
    <w:name w:val="tabchar"/>
    <w:basedOn w:val="DefaultParagraphFont"/>
    <w:rsid w:val="00804CE2"/>
  </w:style>
  <w:style w:type="character" w:customStyle="1" w:styleId="eop">
    <w:name w:val="eop"/>
    <w:basedOn w:val="DefaultParagraphFont"/>
    <w:rsid w:val="00804CE2"/>
  </w:style>
  <w:style w:type="character" w:styleId="Strong">
    <w:name w:val="Strong"/>
    <w:basedOn w:val="DefaultParagraphFont"/>
    <w:uiPriority w:val="22"/>
    <w:qFormat/>
    <w:rsid w:val="00804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2002">
      <w:bodyDiv w:val="1"/>
      <w:marLeft w:val="0"/>
      <w:marRight w:val="0"/>
      <w:marTop w:val="0"/>
      <w:marBottom w:val="0"/>
      <w:divBdr>
        <w:top w:val="none" w:sz="0" w:space="0" w:color="auto"/>
        <w:left w:val="none" w:sz="0" w:space="0" w:color="auto"/>
        <w:bottom w:val="none" w:sz="0" w:space="0" w:color="auto"/>
        <w:right w:val="none" w:sz="0" w:space="0" w:color="auto"/>
      </w:divBdr>
      <w:divsChild>
        <w:div w:id="1583756411">
          <w:marLeft w:val="0"/>
          <w:marRight w:val="0"/>
          <w:marTop w:val="0"/>
          <w:marBottom w:val="0"/>
          <w:divBdr>
            <w:top w:val="none" w:sz="0" w:space="0" w:color="auto"/>
            <w:left w:val="none" w:sz="0" w:space="0" w:color="auto"/>
            <w:bottom w:val="none" w:sz="0" w:space="0" w:color="auto"/>
            <w:right w:val="none" w:sz="0" w:space="0" w:color="auto"/>
          </w:divBdr>
        </w:div>
        <w:div w:id="2071154343">
          <w:marLeft w:val="0"/>
          <w:marRight w:val="0"/>
          <w:marTop w:val="0"/>
          <w:marBottom w:val="0"/>
          <w:divBdr>
            <w:top w:val="none" w:sz="0" w:space="0" w:color="auto"/>
            <w:left w:val="none" w:sz="0" w:space="0" w:color="auto"/>
            <w:bottom w:val="none" w:sz="0" w:space="0" w:color="auto"/>
            <w:right w:val="none" w:sz="0" w:space="0" w:color="auto"/>
          </w:divBdr>
        </w:div>
        <w:div w:id="177619564">
          <w:marLeft w:val="0"/>
          <w:marRight w:val="0"/>
          <w:marTop w:val="0"/>
          <w:marBottom w:val="0"/>
          <w:divBdr>
            <w:top w:val="none" w:sz="0" w:space="0" w:color="auto"/>
            <w:left w:val="none" w:sz="0" w:space="0" w:color="auto"/>
            <w:bottom w:val="none" w:sz="0" w:space="0" w:color="auto"/>
            <w:right w:val="none" w:sz="0" w:space="0" w:color="auto"/>
          </w:divBdr>
        </w:div>
        <w:div w:id="1348949442">
          <w:marLeft w:val="0"/>
          <w:marRight w:val="0"/>
          <w:marTop w:val="0"/>
          <w:marBottom w:val="0"/>
          <w:divBdr>
            <w:top w:val="none" w:sz="0" w:space="0" w:color="auto"/>
            <w:left w:val="none" w:sz="0" w:space="0" w:color="auto"/>
            <w:bottom w:val="none" w:sz="0" w:space="0" w:color="auto"/>
            <w:right w:val="none" w:sz="0" w:space="0" w:color="auto"/>
          </w:divBdr>
        </w:div>
        <w:div w:id="1436754752">
          <w:marLeft w:val="0"/>
          <w:marRight w:val="0"/>
          <w:marTop w:val="0"/>
          <w:marBottom w:val="0"/>
          <w:divBdr>
            <w:top w:val="none" w:sz="0" w:space="0" w:color="auto"/>
            <w:left w:val="none" w:sz="0" w:space="0" w:color="auto"/>
            <w:bottom w:val="none" w:sz="0" w:space="0" w:color="auto"/>
            <w:right w:val="none" w:sz="0" w:space="0" w:color="auto"/>
          </w:divBdr>
        </w:div>
        <w:div w:id="638800327">
          <w:marLeft w:val="0"/>
          <w:marRight w:val="0"/>
          <w:marTop w:val="0"/>
          <w:marBottom w:val="0"/>
          <w:divBdr>
            <w:top w:val="none" w:sz="0" w:space="0" w:color="auto"/>
            <w:left w:val="none" w:sz="0" w:space="0" w:color="auto"/>
            <w:bottom w:val="none" w:sz="0" w:space="0" w:color="auto"/>
            <w:right w:val="none" w:sz="0" w:space="0" w:color="auto"/>
          </w:divBdr>
        </w:div>
        <w:div w:id="1745027314">
          <w:marLeft w:val="0"/>
          <w:marRight w:val="0"/>
          <w:marTop w:val="0"/>
          <w:marBottom w:val="0"/>
          <w:divBdr>
            <w:top w:val="none" w:sz="0" w:space="0" w:color="auto"/>
            <w:left w:val="none" w:sz="0" w:space="0" w:color="auto"/>
            <w:bottom w:val="none" w:sz="0" w:space="0" w:color="auto"/>
            <w:right w:val="none" w:sz="0" w:space="0" w:color="auto"/>
          </w:divBdr>
        </w:div>
        <w:div w:id="1386879895">
          <w:marLeft w:val="0"/>
          <w:marRight w:val="0"/>
          <w:marTop w:val="0"/>
          <w:marBottom w:val="0"/>
          <w:divBdr>
            <w:top w:val="none" w:sz="0" w:space="0" w:color="auto"/>
            <w:left w:val="none" w:sz="0" w:space="0" w:color="auto"/>
            <w:bottom w:val="none" w:sz="0" w:space="0" w:color="auto"/>
            <w:right w:val="none" w:sz="0" w:space="0" w:color="auto"/>
          </w:divBdr>
        </w:div>
        <w:div w:id="207110926">
          <w:marLeft w:val="0"/>
          <w:marRight w:val="0"/>
          <w:marTop w:val="0"/>
          <w:marBottom w:val="0"/>
          <w:divBdr>
            <w:top w:val="none" w:sz="0" w:space="0" w:color="auto"/>
            <w:left w:val="none" w:sz="0" w:space="0" w:color="auto"/>
            <w:bottom w:val="none" w:sz="0" w:space="0" w:color="auto"/>
            <w:right w:val="none" w:sz="0" w:space="0" w:color="auto"/>
          </w:divBdr>
        </w:div>
        <w:div w:id="64762492">
          <w:marLeft w:val="0"/>
          <w:marRight w:val="0"/>
          <w:marTop w:val="0"/>
          <w:marBottom w:val="0"/>
          <w:divBdr>
            <w:top w:val="none" w:sz="0" w:space="0" w:color="auto"/>
            <w:left w:val="none" w:sz="0" w:space="0" w:color="auto"/>
            <w:bottom w:val="none" w:sz="0" w:space="0" w:color="auto"/>
            <w:right w:val="none" w:sz="0" w:space="0" w:color="auto"/>
          </w:divBdr>
        </w:div>
        <w:div w:id="87430239">
          <w:marLeft w:val="0"/>
          <w:marRight w:val="0"/>
          <w:marTop w:val="0"/>
          <w:marBottom w:val="0"/>
          <w:divBdr>
            <w:top w:val="none" w:sz="0" w:space="0" w:color="auto"/>
            <w:left w:val="none" w:sz="0" w:space="0" w:color="auto"/>
            <w:bottom w:val="none" w:sz="0" w:space="0" w:color="auto"/>
            <w:right w:val="none" w:sz="0" w:space="0" w:color="auto"/>
          </w:divBdr>
        </w:div>
        <w:div w:id="165248748">
          <w:marLeft w:val="0"/>
          <w:marRight w:val="0"/>
          <w:marTop w:val="0"/>
          <w:marBottom w:val="0"/>
          <w:divBdr>
            <w:top w:val="none" w:sz="0" w:space="0" w:color="auto"/>
            <w:left w:val="none" w:sz="0" w:space="0" w:color="auto"/>
            <w:bottom w:val="none" w:sz="0" w:space="0" w:color="auto"/>
            <w:right w:val="none" w:sz="0" w:space="0" w:color="auto"/>
          </w:divBdr>
        </w:div>
        <w:div w:id="660616554">
          <w:marLeft w:val="0"/>
          <w:marRight w:val="0"/>
          <w:marTop w:val="0"/>
          <w:marBottom w:val="0"/>
          <w:divBdr>
            <w:top w:val="none" w:sz="0" w:space="0" w:color="auto"/>
            <w:left w:val="none" w:sz="0" w:space="0" w:color="auto"/>
            <w:bottom w:val="none" w:sz="0" w:space="0" w:color="auto"/>
            <w:right w:val="none" w:sz="0" w:space="0" w:color="auto"/>
          </w:divBdr>
        </w:div>
        <w:div w:id="1018119344">
          <w:marLeft w:val="0"/>
          <w:marRight w:val="0"/>
          <w:marTop w:val="0"/>
          <w:marBottom w:val="0"/>
          <w:divBdr>
            <w:top w:val="none" w:sz="0" w:space="0" w:color="auto"/>
            <w:left w:val="none" w:sz="0" w:space="0" w:color="auto"/>
            <w:bottom w:val="none" w:sz="0" w:space="0" w:color="auto"/>
            <w:right w:val="none" w:sz="0" w:space="0" w:color="auto"/>
          </w:divBdr>
        </w:div>
        <w:div w:id="1009135897">
          <w:marLeft w:val="0"/>
          <w:marRight w:val="0"/>
          <w:marTop w:val="0"/>
          <w:marBottom w:val="0"/>
          <w:divBdr>
            <w:top w:val="none" w:sz="0" w:space="0" w:color="auto"/>
            <w:left w:val="none" w:sz="0" w:space="0" w:color="auto"/>
            <w:bottom w:val="none" w:sz="0" w:space="0" w:color="auto"/>
            <w:right w:val="none" w:sz="0" w:space="0" w:color="auto"/>
          </w:divBdr>
        </w:div>
        <w:div w:id="609823401">
          <w:marLeft w:val="0"/>
          <w:marRight w:val="0"/>
          <w:marTop w:val="0"/>
          <w:marBottom w:val="0"/>
          <w:divBdr>
            <w:top w:val="none" w:sz="0" w:space="0" w:color="auto"/>
            <w:left w:val="none" w:sz="0" w:space="0" w:color="auto"/>
            <w:bottom w:val="none" w:sz="0" w:space="0" w:color="auto"/>
            <w:right w:val="none" w:sz="0" w:space="0" w:color="auto"/>
          </w:divBdr>
        </w:div>
        <w:div w:id="460735591">
          <w:marLeft w:val="0"/>
          <w:marRight w:val="0"/>
          <w:marTop w:val="0"/>
          <w:marBottom w:val="0"/>
          <w:divBdr>
            <w:top w:val="none" w:sz="0" w:space="0" w:color="auto"/>
            <w:left w:val="none" w:sz="0" w:space="0" w:color="auto"/>
            <w:bottom w:val="none" w:sz="0" w:space="0" w:color="auto"/>
            <w:right w:val="none" w:sz="0" w:space="0" w:color="auto"/>
          </w:divBdr>
        </w:div>
        <w:div w:id="181482087">
          <w:marLeft w:val="0"/>
          <w:marRight w:val="0"/>
          <w:marTop w:val="0"/>
          <w:marBottom w:val="0"/>
          <w:divBdr>
            <w:top w:val="none" w:sz="0" w:space="0" w:color="auto"/>
            <w:left w:val="none" w:sz="0" w:space="0" w:color="auto"/>
            <w:bottom w:val="none" w:sz="0" w:space="0" w:color="auto"/>
            <w:right w:val="none" w:sz="0" w:space="0" w:color="auto"/>
          </w:divBdr>
        </w:div>
        <w:div w:id="892470904">
          <w:marLeft w:val="0"/>
          <w:marRight w:val="0"/>
          <w:marTop w:val="0"/>
          <w:marBottom w:val="0"/>
          <w:divBdr>
            <w:top w:val="none" w:sz="0" w:space="0" w:color="auto"/>
            <w:left w:val="none" w:sz="0" w:space="0" w:color="auto"/>
            <w:bottom w:val="none" w:sz="0" w:space="0" w:color="auto"/>
            <w:right w:val="none" w:sz="0" w:space="0" w:color="auto"/>
          </w:divBdr>
        </w:div>
        <w:div w:id="529882129">
          <w:marLeft w:val="0"/>
          <w:marRight w:val="0"/>
          <w:marTop w:val="0"/>
          <w:marBottom w:val="0"/>
          <w:divBdr>
            <w:top w:val="none" w:sz="0" w:space="0" w:color="auto"/>
            <w:left w:val="none" w:sz="0" w:space="0" w:color="auto"/>
            <w:bottom w:val="none" w:sz="0" w:space="0" w:color="auto"/>
            <w:right w:val="none" w:sz="0" w:space="0" w:color="auto"/>
          </w:divBdr>
        </w:div>
        <w:div w:id="611327422">
          <w:marLeft w:val="0"/>
          <w:marRight w:val="0"/>
          <w:marTop w:val="0"/>
          <w:marBottom w:val="0"/>
          <w:divBdr>
            <w:top w:val="none" w:sz="0" w:space="0" w:color="auto"/>
            <w:left w:val="none" w:sz="0" w:space="0" w:color="auto"/>
            <w:bottom w:val="none" w:sz="0" w:space="0" w:color="auto"/>
            <w:right w:val="none" w:sz="0" w:space="0" w:color="auto"/>
          </w:divBdr>
        </w:div>
        <w:div w:id="674649717">
          <w:marLeft w:val="0"/>
          <w:marRight w:val="0"/>
          <w:marTop w:val="0"/>
          <w:marBottom w:val="0"/>
          <w:divBdr>
            <w:top w:val="none" w:sz="0" w:space="0" w:color="auto"/>
            <w:left w:val="none" w:sz="0" w:space="0" w:color="auto"/>
            <w:bottom w:val="none" w:sz="0" w:space="0" w:color="auto"/>
            <w:right w:val="none" w:sz="0" w:space="0" w:color="auto"/>
          </w:divBdr>
        </w:div>
        <w:div w:id="1826503986">
          <w:marLeft w:val="0"/>
          <w:marRight w:val="0"/>
          <w:marTop w:val="0"/>
          <w:marBottom w:val="0"/>
          <w:divBdr>
            <w:top w:val="none" w:sz="0" w:space="0" w:color="auto"/>
            <w:left w:val="none" w:sz="0" w:space="0" w:color="auto"/>
            <w:bottom w:val="none" w:sz="0" w:space="0" w:color="auto"/>
            <w:right w:val="none" w:sz="0" w:space="0" w:color="auto"/>
          </w:divBdr>
        </w:div>
        <w:div w:id="207423963">
          <w:marLeft w:val="0"/>
          <w:marRight w:val="0"/>
          <w:marTop w:val="0"/>
          <w:marBottom w:val="0"/>
          <w:divBdr>
            <w:top w:val="none" w:sz="0" w:space="0" w:color="auto"/>
            <w:left w:val="none" w:sz="0" w:space="0" w:color="auto"/>
            <w:bottom w:val="none" w:sz="0" w:space="0" w:color="auto"/>
            <w:right w:val="none" w:sz="0" w:space="0" w:color="auto"/>
          </w:divBdr>
        </w:div>
        <w:div w:id="652804255">
          <w:marLeft w:val="0"/>
          <w:marRight w:val="0"/>
          <w:marTop w:val="0"/>
          <w:marBottom w:val="0"/>
          <w:divBdr>
            <w:top w:val="none" w:sz="0" w:space="0" w:color="auto"/>
            <w:left w:val="none" w:sz="0" w:space="0" w:color="auto"/>
            <w:bottom w:val="none" w:sz="0" w:space="0" w:color="auto"/>
            <w:right w:val="none" w:sz="0" w:space="0" w:color="auto"/>
          </w:divBdr>
        </w:div>
        <w:div w:id="432214352">
          <w:marLeft w:val="0"/>
          <w:marRight w:val="0"/>
          <w:marTop w:val="0"/>
          <w:marBottom w:val="0"/>
          <w:divBdr>
            <w:top w:val="none" w:sz="0" w:space="0" w:color="auto"/>
            <w:left w:val="none" w:sz="0" w:space="0" w:color="auto"/>
            <w:bottom w:val="none" w:sz="0" w:space="0" w:color="auto"/>
            <w:right w:val="none" w:sz="0" w:space="0" w:color="auto"/>
          </w:divBdr>
        </w:div>
        <w:div w:id="683673365">
          <w:marLeft w:val="0"/>
          <w:marRight w:val="0"/>
          <w:marTop w:val="0"/>
          <w:marBottom w:val="0"/>
          <w:divBdr>
            <w:top w:val="none" w:sz="0" w:space="0" w:color="auto"/>
            <w:left w:val="none" w:sz="0" w:space="0" w:color="auto"/>
            <w:bottom w:val="none" w:sz="0" w:space="0" w:color="auto"/>
            <w:right w:val="none" w:sz="0" w:space="0" w:color="auto"/>
          </w:divBdr>
        </w:div>
        <w:div w:id="1158617922">
          <w:marLeft w:val="0"/>
          <w:marRight w:val="0"/>
          <w:marTop w:val="0"/>
          <w:marBottom w:val="0"/>
          <w:divBdr>
            <w:top w:val="none" w:sz="0" w:space="0" w:color="auto"/>
            <w:left w:val="none" w:sz="0" w:space="0" w:color="auto"/>
            <w:bottom w:val="none" w:sz="0" w:space="0" w:color="auto"/>
            <w:right w:val="none" w:sz="0" w:space="0" w:color="auto"/>
          </w:divBdr>
        </w:div>
        <w:div w:id="1245527690">
          <w:marLeft w:val="0"/>
          <w:marRight w:val="0"/>
          <w:marTop w:val="0"/>
          <w:marBottom w:val="0"/>
          <w:divBdr>
            <w:top w:val="none" w:sz="0" w:space="0" w:color="auto"/>
            <w:left w:val="none" w:sz="0" w:space="0" w:color="auto"/>
            <w:bottom w:val="none" w:sz="0" w:space="0" w:color="auto"/>
            <w:right w:val="none" w:sz="0" w:space="0" w:color="auto"/>
          </w:divBdr>
        </w:div>
        <w:div w:id="1062875930">
          <w:marLeft w:val="0"/>
          <w:marRight w:val="0"/>
          <w:marTop w:val="0"/>
          <w:marBottom w:val="0"/>
          <w:divBdr>
            <w:top w:val="none" w:sz="0" w:space="0" w:color="auto"/>
            <w:left w:val="none" w:sz="0" w:space="0" w:color="auto"/>
            <w:bottom w:val="none" w:sz="0" w:space="0" w:color="auto"/>
            <w:right w:val="none" w:sz="0" w:space="0" w:color="auto"/>
          </w:divBdr>
        </w:div>
        <w:div w:id="557665758">
          <w:marLeft w:val="0"/>
          <w:marRight w:val="0"/>
          <w:marTop w:val="0"/>
          <w:marBottom w:val="0"/>
          <w:divBdr>
            <w:top w:val="none" w:sz="0" w:space="0" w:color="auto"/>
            <w:left w:val="none" w:sz="0" w:space="0" w:color="auto"/>
            <w:bottom w:val="none" w:sz="0" w:space="0" w:color="auto"/>
            <w:right w:val="none" w:sz="0" w:space="0" w:color="auto"/>
          </w:divBdr>
        </w:div>
        <w:div w:id="543561216">
          <w:marLeft w:val="0"/>
          <w:marRight w:val="0"/>
          <w:marTop w:val="0"/>
          <w:marBottom w:val="0"/>
          <w:divBdr>
            <w:top w:val="none" w:sz="0" w:space="0" w:color="auto"/>
            <w:left w:val="none" w:sz="0" w:space="0" w:color="auto"/>
            <w:bottom w:val="none" w:sz="0" w:space="0" w:color="auto"/>
            <w:right w:val="none" w:sz="0" w:space="0" w:color="auto"/>
          </w:divBdr>
        </w:div>
        <w:div w:id="967932100">
          <w:marLeft w:val="0"/>
          <w:marRight w:val="0"/>
          <w:marTop w:val="0"/>
          <w:marBottom w:val="0"/>
          <w:divBdr>
            <w:top w:val="none" w:sz="0" w:space="0" w:color="auto"/>
            <w:left w:val="none" w:sz="0" w:space="0" w:color="auto"/>
            <w:bottom w:val="none" w:sz="0" w:space="0" w:color="auto"/>
            <w:right w:val="none" w:sz="0" w:space="0" w:color="auto"/>
          </w:divBdr>
        </w:div>
        <w:div w:id="965163825">
          <w:marLeft w:val="0"/>
          <w:marRight w:val="0"/>
          <w:marTop w:val="0"/>
          <w:marBottom w:val="0"/>
          <w:divBdr>
            <w:top w:val="none" w:sz="0" w:space="0" w:color="auto"/>
            <w:left w:val="none" w:sz="0" w:space="0" w:color="auto"/>
            <w:bottom w:val="none" w:sz="0" w:space="0" w:color="auto"/>
            <w:right w:val="none" w:sz="0" w:space="0" w:color="auto"/>
          </w:divBdr>
        </w:div>
        <w:div w:id="1126897117">
          <w:marLeft w:val="0"/>
          <w:marRight w:val="0"/>
          <w:marTop w:val="0"/>
          <w:marBottom w:val="0"/>
          <w:divBdr>
            <w:top w:val="none" w:sz="0" w:space="0" w:color="auto"/>
            <w:left w:val="none" w:sz="0" w:space="0" w:color="auto"/>
            <w:bottom w:val="none" w:sz="0" w:space="0" w:color="auto"/>
            <w:right w:val="none" w:sz="0" w:space="0" w:color="auto"/>
          </w:divBdr>
        </w:div>
        <w:div w:id="862522357">
          <w:marLeft w:val="0"/>
          <w:marRight w:val="0"/>
          <w:marTop w:val="0"/>
          <w:marBottom w:val="0"/>
          <w:divBdr>
            <w:top w:val="none" w:sz="0" w:space="0" w:color="auto"/>
            <w:left w:val="none" w:sz="0" w:space="0" w:color="auto"/>
            <w:bottom w:val="none" w:sz="0" w:space="0" w:color="auto"/>
            <w:right w:val="none" w:sz="0" w:space="0" w:color="auto"/>
          </w:divBdr>
        </w:div>
        <w:div w:id="1930456756">
          <w:marLeft w:val="0"/>
          <w:marRight w:val="0"/>
          <w:marTop w:val="0"/>
          <w:marBottom w:val="0"/>
          <w:divBdr>
            <w:top w:val="none" w:sz="0" w:space="0" w:color="auto"/>
            <w:left w:val="none" w:sz="0" w:space="0" w:color="auto"/>
            <w:bottom w:val="none" w:sz="0" w:space="0" w:color="auto"/>
            <w:right w:val="none" w:sz="0" w:space="0" w:color="auto"/>
          </w:divBdr>
        </w:div>
        <w:div w:id="1365594896">
          <w:marLeft w:val="0"/>
          <w:marRight w:val="0"/>
          <w:marTop w:val="0"/>
          <w:marBottom w:val="0"/>
          <w:divBdr>
            <w:top w:val="none" w:sz="0" w:space="0" w:color="auto"/>
            <w:left w:val="none" w:sz="0" w:space="0" w:color="auto"/>
            <w:bottom w:val="none" w:sz="0" w:space="0" w:color="auto"/>
            <w:right w:val="none" w:sz="0" w:space="0" w:color="auto"/>
          </w:divBdr>
        </w:div>
        <w:div w:id="329139411">
          <w:marLeft w:val="0"/>
          <w:marRight w:val="0"/>
          <w:marTop w:val="0"/>
          <w:marBottom w:val="0"/>
          <w:divBdr>
            <w:top w:val="none" w:sz="0" w:space="0" w:color="auto"/>
            <w:left w:val="none" w:sz="0" w:space="0" w:color="auto"/>
            <w:bottom w:val="none" w:sz="0" w:space="0" w:color="auto"/>
            <w:right w:val="none" w:sz="0" w:space="0" w:color="auto"/>
          </w:divBdr>
        </w:div>
        <w:div w:id="1256479845">
          <w:marLeft w:val="0"/>
          <w:marRight w:val="0"/>
          <w:marTop w:val="0"/>
          <w:marBottom w:val="0"/>
          <w:divBdr>
            <w:top w:val="none" w:sz="0" w:space="0" w:color="auto"/>
            <w:left w:val="none" w:sz="0" w:space="0" w:color="auto"/>
            <w:bottom w:val="none" w:sz="0" w:space="0" w:color="auto"/>
            <w:right w:val="none" w:sz="0" w:space="0" w:color="auto"/>
          </w:divBdr>
        </w:div>
        <w:div w:id="2093310834">
          <w:marLeft w:val="0"/>
          <w:marRight w:val="0"/>
          <w:marTop w:val="0"/>
          <w:marBottom w:val="0"/>
          <w:divBdr>
            <w:top w:val="none" w:sz="0" w:space="0" w:color="auto"/>
            <w:left w:val="none" w:sz="0" w:space="0" w:color="auto"/>
            <w:bottom w:val="none" w:sz="0" w:space="0" w:color="auto"/>
            <w:right w:val="none" w:sz="0" w:space="0" w:color="auto"/>
          </w:divBdr>
        </w:div>
      </w:divsChild>
    </w:div>
    <w:div w:id="6808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icsyouth.co.uk" TargetMode="External"/><Relationship Id="rId5" Type="http://schemas.openxmlformats.org/officeDocument/2006/relationships/hyperlink" Target="http://www.comicsyouth.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4835</Characters>
  <Application>Microsoft Office Word</Application>
  <DocSecurity>0</DocSecurity>
  <Lines>130</Lines>
  <Paragraphs>56</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Griffiths</dc:creator>
  <cp:keywords/>
  <dc:description/>
  <cp:lastModifiedBy>Keelan Early</cp:lastModifiedBy>
  <cp:revision>2</cp:revision>
  <dcterms:created xsi:type="dcterms:W3CDTF">2023-06-05T08:42:00Z</dcterms:created>
  <dcterms:modified xsi:type="dcterms:W3CDTF">2023-06-05T08:42:00Z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4497a73faef974892105e2afb9a8f382611e25b61f4be3f5287e5b81dbf415b6</vt:lpwstr>
  </property>
</Properties>
</file>